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33" w:rsidRDefault="00BC77F6" w:rsidP="00F53333">
      <w:pPr>
        <w:pStyle w:val="a3"/>
        <w:rPr>
          <w:b/>
          <w:sz w:val="72"/>
        </w:rPr>
      </w:pPr>
      <w:r>
        <w:rPr>
          <w:b/>
          <w:sz w:val="72"/>
        </w:rPr>
        <w:t xml:space="preserve">  </w:t>
      </w:r>
    </w:p>
    <w:p w:rsidR="00F53333" w:rsidRDefault="00F53333" w:rsidP="00F53333">
      <w:pPr>
        <w:pStyle w:val="a3"/>
        <w:rPr>
          <w:b/>
          <w:sz w:val="72"/>
        </w:rPr>
      </w:pPr>
    </w:p>
    <w:p w:rsidR="00F53333" w:rsidRDefault="00F53333" w:rsidP="00F53333">
      <w:pPr>
        <w:pStyle w:val="a3"/>
        <w:rPr>
          <w:b/>
          <w:sz w:val="72"/>
        </w:rPr>
      </w:pPr>
    </w:p>
    <w:p w:rsidR="00F53333" w:rsidRDefault="00F53333" w:rsidP="00F53333">
      <w:pPr>
        <w:pStyle w:val="a3"/>
        <w:rPr>
          <w:b/>
          <w:sz w:val="72"/>
        </w:rPr>
      </w:pPr>
    </w:p>
    <w:p w:rsidR="00F53333" w:rsidRDefault="00C53597" w:rsidP="00F53333">
      <w:pPr>
        <w:pStyle w:val="a3"/>
        <w:rPr>
          <w:b/>
          <w:sz w:val="72"/>
        </w:rPr>
      </w:pPr>
      <w:r>
        <w:rPr>
          <w:b/>
          <w:sz w:val="72"/>
        </w:rPr>
        <w:t>ОТЧЁ</w:t>
      </w:r>
      <w:r w:rsidR="00DD71B6">
        <w:rPr>
          <w:b/>
          <w:sz w:val="72"/>
        </w:rPr>
        <w:t>Т</w:t>
      </w:r>
    </w:p>
    <w:p w:rsidR="00F53333" w:rsidRPr="00C53597" w:rsidRDefault="00DD71B6" w:rsidP="00C53597">
      <w:pPr>
        <w:pStyle w:val="a3"/>
        <w:rPr>
          <w:b/>
          <w:i/>
          <w:sz w:val="52"/>
          <w:szCs w:val="52"/>
        </w:rPr>
      </w:pPr>
      <w:r w:rsidRPr="00C53597">
        <w:rPr>
          <w:b/>
          <w:sz w:val="52"/>
          <w:szCs w:val="52"/>
        </w:rPr>
        <w:t>Отдела культуры  администрации</w:t>
      </w:r>
    </w:p>
    <w:p w:rsidR="00F53333" w:rsidRPr="004648CF" w:rsidRDefault="00F53333" w:rsidP="00F53333">
      <w:pPr>
        <w:pStyle w:val="a3"/>
        <w:rPr>
          <w:b/>
          <w:sz w:val="52"/>
        </w:rPr>
      </w:pPr>
      <w:r w:rsidRPr="004648CF">
        <w:rPr>
          <w:b/>
          <w:sz w:val="52"/>
        </w:rPr>
        <w:t>Тоншаевского</w:t>
      </w:r>
      <w:r w:rsidR="004648CF" w:rsidRPr="004648CF">
        <w:rPr>
          <w:b/>
          <w:sz w:val="52"/>
        </w:rPr>
        <w:t xml:space="preserve"> муниципального</w:t>
      </w:r>
      <w:r w:rsidRPr="004648CF">
        <w:rPr>
          <w:b/>
          <w:sz w:val="52"/>
        </w:rPr>
        <w:t xml:space="preserve"> района</w:t>
      </w:r>
    </w:p>
    <w:p w:rsidR="004648CF" w:rsidRPr="004648CF" w:rsidRDefault="004648CF" w:rsidP="00F53333">
      <w:pPr>
        <w:pStyle w:val="a3"/>
        <w:rPr>
          <w:b/>
          <w:sz w:val="40"/>
        </w:rPr>
      </w:pPr>
      <w:r w:rsidRPr="004648CF">
        <w:rPr>
          <w:b/>
          <w:sz w:val="52"/>
        </w:rPr>
        <w:t>Нижегородской области</w:t>
      </w:r>
    </w:p>
    <w:p w:rsidR="00F53333" w:rsidRPr="008304DC" w:rsidRDefault="00F53333" w:rsidP="00F53333">
      <w:pPr>
        <w:pStyle w:val="a3"/>
        <w:rPr>
          <w:b/>
          <w:sz w:val="28"/>
        </w:rPr>
      </w:pPr>
    </w:p>
    <w:p w:rsidR="00F53333" w:rsidRPr="008304DC" w:rsidRDefault="00F53333" w:rsidP="00F53333">
      <w:pPr>
        <w:pStyle w:val="a3"/>
        <w:rPr>
          <w:b/>
          <w:sz w:val="28"/>
        </w:rPr>
      </w:pPr>
    </w:p>
    <w:p w:rsidR="00F53333" w:rsidRPr="008304DC" w:rsidRDefault="00F53333" w:rsidP="00F53333">
      <w:pPr>
        <w:pStyle w:val="a3"/>
        <w:rPr>
          <w:b/>
          <w:sz w:val="40"/>
        </w:rPr>
      </w:pPr>
    </w:p>
    <w:p w:rsidR="00F53333" w:rsidRPr="00514A50" w:rsidRDefault="00F53333" w:rsidP="00F53333">
      <w:pPr>
        <w:pStyle w:val="a3"/>
        <w:rPr>
          <w:b/>
          <w:i/>
          <w:sz w:val="52"/>
        </w:rPr>
      </w:pPr>
      <w:r w:rsidRPr="00514A50">
        <w:rPr>
          <w:b/>
          <w:i/>
          <w:sz w:val="52"/>
        </w:rPr>
        <w:t>за 20</w:t>
      </w:r>
      <w:r w:rsidR="008304DC" w:rsidRPr="00514A50">
        <w:rPr>
          <w:b/>
          <w:i/>
          <w:sz w:val="52"/>
        </w:rPr>
        <w:t>1</w:t>
      </w:r>
      <w:r w:rsidR="00B31EA2">
        <w:rPr>
          <w:b/>
          <w:i/>
          <w:sz w:val="52"/>
        </w:rPr>
        <w:t>8</w:t>
      </w:r>
      <w:r w:rsidRPr="00514A50">
        <w:rPr>
          <w:b/>
          <w:i/>
          <w:sz w:val="52"/>
        </w:rPr>
        <w:t xml:space="preserve"> год</w:t>
      </w:r>
    </w:p>
    <w:p w:rsidR="00F53333" w:rsidRPr="005178B2" w:rsidRDefault="00F53333" w:rsidP="00F53333">
      <w:pPr>
        <w:pStyle w:val="a3"/>
        <w:jc w:val="both"/>
        <w:rPr>
          <w:color w:val="FF0000"/>
        </w:rPr>
      </w:pPr>
    </w:p>
    <w:p w:rsidR="00F53333" w:rsidRPr="005178B2" w:rsidRDefault="00F53333" w:rsidP="00F53333">
      <w:pPr>
        <w:pStyle w:val="a3"/>
        <w:jc w:val="both"/>
        <w:rPr>
          <w:color w:val="FF0000"/>
        </w:rPr>
      </w:pPr>
    </w:p>
    <w:p w:rsidR="00F53333" w:rsidRPr="005178B2" w:rsidRDefault="00F53333" w:rsidP="00F53333">
      <w:pPr>
        <w:pStyle w:val="a3"/>
        <w:jc w:val="both"/>
        <w:rPr>
          <w:color w:val="FF0000"/>
        </w:rPr>
      </w:pPr>
    </w:p>
    <w:p w:rsidR="00F53333" w:rsidRPr="005178B2" w:rsidRDefault="00F53333" w:rsidP="00F53333">
      <w:pPr>
        <w:pStyle w:val="a3"/>
        <w:jc w:val="both"/>
        <w:rPr>
          <w:color w:val="FF0000"/>
        </w:rPr>
      </w:pPr>
    </w:p>
    <w:p w:rsidR="00F53333" w:rsidRPr="005178B2" w:rsidRDefault="00F53333" w:rsidP="00F53333">
      <w:pPr>
        <w:pStyle w:val="a3"/>
        <w:jc w:val="both"/>
        <w:rPr>
          <w:color w:val="FF0000"/>
        </w:rPr>
      </w:pPr>
    </w:p>
    <w:p w:rsidR="00F53333" w:rsidRPr="005178B2" w:rsidRDefault="00F53333" w:rsidP="00F53333">
      <w:pPr>
        <w:pStyle w:val="a3"/>
        <w:jc w:val="both"/>
        <w:rPr>
          <w:color w:val="FF0000"/>
        </w:rPr>
      </w:pPr>
    </w:p>
    <w:p w:rsidR="00F53333" w:rsidRPr="005178B2" w:rsidRDefault="00F53333" w:rsidP="00F53333">
      <w:pPr>
        <w:pStyle w:val="a3"/>
        <w:jc w:val="both"/>
        <w:rPr>
          <w:color w:val="FF0000"/>
        </w:rPr>
      </w:pPr>
    </w:p>
    <w:p w:rsidR="00F53333" w:rsidRPr="005178B2" w:rsidRDefault="00F53333" w:rsidP="00F53333">
      <w:pPr>
        <w:pStyle w:val="a3"/>
        <w:rPr>
          <w:color w:val="FF0000"/>
        </w:rPr>
      </w:pPr>
    </w:p>
    <w:p w:rsidR="00F53333" w:rsidRPr="005178B2" w:rsidRDefault="00F53333" w:rsidP="00F53333">
      <w:pPr>
        <w:pStyle w:val="a3"/>
        <w:rPr>
          <w:color w:val="FF0000"/>
        </w:rPr>
      </w:pPr>
    </w:p>
    <w:p w:rsidR="00F53333" w:rsidRPr="005178B2" w:rsidRDefault="00F53333" w:rsidP="00F53333">
      <w:pPr>
        <w:pStyle w:val="a3"/>
        <w:rPr>
          <w:color w:val="FF0000"/>
        </w:rPr>
      </w:pPr>
    </w:p>
    <w:p w:rsidR="00F53333" w:rsidRPr="005178B2" w:rsidRDefault="00F53333" w:rsidP="00F53333">
      <w:pPr>
        <w:pStyle w:val="a3"/>
        <w:rPr>
          <w:color w:val="FF0000"/>
        </w:rPr>
      </w:pPr>
    </w:p>
    <w:p w:rsidR="00F53333" w:rsidRPr="005178B2" w:rsidRDefault="00F53333" w:rsidP="00F53333">
      <w:pPr>
        <w:pStyle w:val="a3"/>
        <w:rPr>
          <w:color w:val="FF0000"/>
        </w:rPr>
      </w:pPr>
    </w:p>
    <w:p w:rsidR="00F53333" w:rsidRPr="008304DC" w:rsidRDefault="00F53333" w:rsidP="00F53333">
      <w:pPr>
        <w:pStyle w:val="a3"/>
      </w:pPr>
    </w:p>
    <w:p w:rsidR="00F53333" w:rsidRPr="008304DC" w:rsidRDefault="00DB2B0D" w:rsidP="00F53333">
      <w:pPr>
        <w:pStyle w:val="a3"/>
        <w:rPr>
          <w:sz w:val="28"/>
        </w:rPr>
      </w:pPr>
      <w:r>
        <w:rPr>
          <w:sz w:val="28"/>
        </w:rPr>
        <w:t>р</w:t>
      </w:r>
      <w:r w:rsidR="00F53333" w:rsidRPr="008304DC">
        <w:rPr>
          <w:sz w:val="28"/>
        </w:rPr>
        <w:t>.п.Тоншаево</w:t>
      </w:r>
    </w:p>
    <w:p w:rsidR="00F53333" w:rsidRPr="008304DC" w:rsidRDefault="00F53333" w:rsidP="00F53333">
      <w:pPr>
        <w:pStyle w:val="a3"/>
        <w:rPr>
          <w:sz w:val="28"/>
        </w:rPr>
      </w:pPr>
    </w:p>
    <w:p w:rsidR="00F53333" w:rsidRDefault="00F53333" w:rsidP="00F53333">
      <w:pPr>
        <w:pStyle w:val="a3"/>
        <w:rPr>
          <w:color w:val="FF0000"/>
          <w:sz w:val="28"/>
        </w:rPr>
      </w:pPr>
    </w:p>
    <w:p w:rsidR="00C53597" w:rsidRDefault="00C53597" w:rsidP="00F53333">
      <w:pPr>
        <w:pStyle w:val="a3"/>
        <w:rPr>
          <w:color w:val="FF0000"/>
          <w:sz w:val="28"/>
        </w:rPr>
      </w:pPr>
    </w:p>
    <w:p w:rsidR="00C53597" w:rsidRDefault="00C53597" w:rsidP="00F53333">
      <w:pPr>
        <w:pStyle w:val="a3"/>
        <w:rPr>
          <w:color w:val="FF0000"/>
          <w:sz w:val="28"/>
        </w:rPr>
      </w:pPr>
    </w:p>
    <w:p w:rsidR="00C53597" w:rsidRDefault="00C53597" w:rsidP="00F53333">
      <w:pPr>
        <w:pStyle w:val="a3"/>
        <w:rPr>
          <w:color w:val="FF0000"/>
          <w:sz w:val="28"/>
        </w:rPr>
      </w:pPr>
    </w:p>
    <w:p w:rsidR="00C53597" w:rsidRDefault="00C53597" w:rsidP="00F53333">
      <w:pPr>
        <w:pStyle w:val="a3"/>
        <w:rPr>
          <w:color w:val="FF0000"/>
          <w:sz w:val="28"/>
        </w:rPr>
      </w:pPr>
    </w:p>
    <w:p w:rsidR="00C53597" w:rsidRDefault="00C53597" w:rsidP="00F53333">
      <w:pPr>
        <w:pStyle w:val="a3"/>
        <w:rPr>
          <w:color w:val="FF0000"/>
          <w:sz w:val="28"/>
        </w:rPr>
      </w:pPr>
    </w:p>
    <w:p w:rsidR="002C1706" w:rsidRPr="005178B2" w:rsidRDefault="002C1706" w:rsidP="00F53333">
      <w:pPr>
        <w:pStyle w:val="a3"/>
        <w:rPr>
          <w:color w:val="FF0000"/>
          <w:sz w:val="28"/>
        </w:rPr>
      </w:pPr>
    </w:p>
    <w:p w:rsidR="00F53333" w:rsidRPr="008304DC" w:rsidRDefault="009E1B06" w:rsidP="009B4370">
      <w:pPr>
        <w:ind w:left="720"/>
        <w:jc w:val="center"/>
        <w:rPr>
          <w:b/>
          <w:sz w:val="28"/>
        </w:rPr>
      </w:pPr>
      <w:r>
        <w:rPr>
          <w:b/>
          <w:sz w:val="28"/>
        </w:rPr>
        <w:t xml:space="preserve">1. </w:t>
      </w:r>
      <w:r w:rsidR="00F53333" w:rsidRPr="008304DC">
        <w:rPr>
          <w:b/>
          <w:sz w:val="28"/>
        </w:rPr>
        <w:t>Информация об органе управления культурой:</w:t>
      </w:r>
    </w:p>
    <w:p w:rsidR="00F53333" w:rsidRPr="008304DC" w:rsidRDefault="00F53333" w:rsidP="00F53333">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417"/>
        <w:gridCol w:w="1560"/>
        <w:gridCol w:w="1275"/>
        <w:gridCol w:w="1701"/>
      </w:tblGrid>
      <w:tr w:rsidR="00F53333" w:rsidRPr="008304DC" w:rsidTr="009212C3">
        <w:trPr>
          <w:cantSplit/>
        </w:trPr>
        <w:tc>
          <w:tcPr>
            <w:tcW w:w="3227" w:type="dxa"/>
            <w:vMerge w:val="restart"/>
            <w:tcBorders>
              <w:top w:val="single" w:sz="4" w:space="0" w:color="auto"/>
              <w:left w:val="single" w:sz="4" w:space="0" w:color="auto"/>
              <w:bottom w:val="single" w:sz="4" w:space="0" w:color="auto"/>
              <w:right w:val="single" w:sz="4" w:space="0" w:color="auto"/>
            </w:tcBorders>
            <w:hideMark/>
          </w:tcPr>
          <w:p w:rsidR="00F53333" w:rsidRPr="00D36E78" w:rsidRDefault="00F53333">
            <w:pPr>
              <w:jc w:val="center"/>
              <w:rPr>
                <w:sz w:val="24"/>
                <w:szCs w:val="24"/>
              </w:rPr>
            </w:pPr>
            <w:r w:rsidRPr="00D36E78">
              <w:rPr>
                <w:sz w:val="24"/>
                <w:szCs w:val="24"/>
              </w:rPr>
              <w:t>Название органа управления культурой</w:t>
            </w:r>
          </w:p>
        </w:tc>
        <w:tc>
          <w:tcPr>
            <w:tcW w:w="2977" w:type="dxa"/>
            <w:gridSpan w:val="2"/>
            <w:tcBorders>
              <w:top w:val="single" w:sz="4" w:space="0" w:color="auto"/>
              <w:left w:val="single" w:sz="4" w:space="0" w:color="auto"/>
              <w:bottom w:val="single" w:sz="4" w:space="0" w:color="auto"/>
              <w:right w:val="single" w:sz="4" w:space="0" w:color="auto"/>
            </w:tcBorders>
            <w:hideMark/>
          </w:tcPr>
          <w:p w:rsidR="00F53333" w:rsidRPr="00D36E78" w:rsidRDefault="00F53333">
            <w:pPr>
              <w:jc w:val="center"/>
              <w:rPr>
                <w:sz w:val="24"/>
                <w:szCs w:val="24"/>
              </w:rPr>
            </w:pPr>
            <w:r w:rsidRPr="00D36E78">
              <w:rPr>
                <w:sz w:val="24"/>
                <w:szCs w:val="24"/>
              </w:rPr>
              <w:t>Число муниципальных служащих</w:t>
            </w:r>
          </w:p>
        </w:tc>
        <w:tc>
          <w:tcPr>
            <w:tcW w:w="2976" w:type="dxa"/>
            <w:gridSpan w:val="2"/>
            <w:tcBorders>
              <w:top w:val="single" w:sz="4" w:space="0" w:color="auto"/>
              <w:left w:val="single" w:sz="4" w:space="0" w:color="auto"/>
              <w:bottom w:val="single" w:sz="4" w:space="0" w:color="auto"/>
              <w:right w:val="single" w:sz="4" w:space="0" w:color="auto"/>
            </w:tcBorders>
            <w:hideMark/>
          </w:tcPr>
          <w:p w:rsidR="00F53333" w:rsidRPr="00D36E78" w:rsidRDefault="00514A50">
            <w:pPr>
              <w:rPr>
                <w:sz w:val="24"/>
                <w:szCs w:val="24"/>
              </w:rPr>
            </w:pPr>
            <w:r>
              <w:rPr>
                <w:sz w:val="24"/>
                <w:szCs w:val="24"/>
              </w:rPr>
              <w:t>Наличие с</w:t>
            </w:r>
            <w:r w:rsidR="00F53333" w:rsidRPr="00D36E78">
              <w:rPr>
                <w:sz w:val="24"/>
                <w:szCs w:val="24"/>
              </w:rPr>
              <w:t>татус</w:t>
            </w:r>
            <w:r>
              <w:rPr>
                <w:sz w:val="24"/>
                <w:szCs w:val="24"/>
              </w:rPr>
              <w:t>а</w:t>
            </w:r>
            <w:r w:rsidR="00F53333" w:rsidRPr="00D36E78">
              <w:rPr>
                <w:sz w:val="24"/>
                <w:szCs w:val="24"/>
              </w:rPr>
              <w:t xml:space="preserve"> юридического лица </w:t>
            </w:r>
            <w:r w:rsidR="00733F4D" w:rsidRPr="00D36E78">
              <w:rPr>
                <w:sz w:val="24"/>
                <w:szCs w:val="24"/>
              </w:rPr>
              <w:t xml:space="preserve">у </w:t>
            </w:r>
            <w:r w:rsidR="00F53333" w:rsidRPr="00D36E78">
              <w:rPr>
                <w:sz w:val="24"/>
                <w:szCs w:val="24"/>
              </w:rPr>
              <w:t>органа управления культурой</w:t>
            </w:r>
          </w:p>
        </w:tc>
      </w:tr>
      <w:tr w:rsidR="00F53333" w:rsidRPr="008304DC" w:rsidTr="009212C3">
        <w:trPr>
          <w:cantSplit/>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53333" w:rsidRPr="00D36E78" w:rsidRDefault="00F53333">
            <w:pP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53333" w:rsidRPr="00D36E78" w:rsidRDefault="00F53333" w:rsidP="00733F4D">
            <w:pPr>
              <w:jc w:val="center"/>
              <w:rPr>
                <w:sz w:val="24"/>
                <w:szCs w:val="24"/>
              </w:rPr>
            </w:pPr>
            <w:r w:rsidRPr="00D36E78">
              <w:rPr>
                <w:sz w:val="24"/>
                <w:szCs w:val="24"/>
              </w:rPr>
              <w:t xml:space="preserve">Работники </w:t>
            </w:r>
            <w:r w:rsidR="00733F4D" w:rsidRPr="00D36E78">
              <w:rPr>
                <w:sz w:val="24"/>
                <w:szCs w:val="24"/>
              </w:rPr>
              <w:t xml:space="preserve"> органа управления культурой</w:t>
            </w:r>
          </w:p>
        </w:tc>
        <w:tc>
          <w:tcPr>
            <w:tcW w:w="1560" w:type="dxa"/>
            <w:tcBorders>
              <w:top w:val="single" w:sz="4" w:space="0" w:color="auto"/>
              <w:left w:val="single" w:sz="4" w:space="0" w:color="auto"/>
              <w:bottom w:val="single" w:sz="4" w:space="0" w:color="auto"/>
              <w:right w:val="single" w:sz="4" w:space="0" w:color="auto"/>
            </w:tcBorders>
            <w:hideMark/>
          </w:tcPr>
          <w:p w:rsidR="00F53333" w:rsidRPr="00D36E78" w:rsidRDefault="00F53333">
            <w:pPr>
              <w:jc w:val="center"/>
              <w:rPr>
                <w:sz w:val="24"/>
                <w:szCs w:val="24"/>
              </w:rPr>
            </w:pPr>
            <w:r w:rsidRPr="00D36E78">
              <w:rPr>
                <w:sz w:val="24"/>
                <w:szCs w:val="24"/>
              </w:rPr>
              <w:t>Работники централизованной бухгалтерии</w:t>
            </w:r>
          </w:p>
        </w:tc>
        <w:tc>
          <w:tcPr>
            <w:tcW w:w="1275" w:type="dxa"/>
            <w:tcBorders>
              <w:top w:val="single" w:sz="4" w:space="0" w:color="auto"/>
              <w:left w:val="single" w:sz="4" w:space="0" w:color="auto"/>
              <w:bottom w:val="single" w:sz="4" w:space="0" w:color="auto"/>
              <w:right w:val="single" w:sz="4" w:space="0" w:color="auto"/>
            </w:tcBorders>
            <w:hideMark/>
          </w:tcPr>
          <w:p w:rsidR="00F53333" w:rsidRPr="00D36E78" w:rsidRDefault="00F53333">
            <w:pPr>
              <w:jc w:val="center"/>
              <w:rPr>
                <w:sz w:val="24"/>
                <w:szCs w:val="24"/>
              </w:rPr>
            </w:pPr>
            <w:r w:rsidRPr="00D36E78">
              <w:rPr>
                <w:sz w:val="24"/>
                <w:szCs w:val="24"/>
              </w:rPr>
              <w:t>да</w:t>
            </w:r>
          </w:p>
        </w:tc>
        <w:tc>
          <w:tcPr>
            <w:tcW w:w="1701" w:type="dxa"/>
            <w:tcBorders>
              <w:top w:val="single" w:sz="4" w:space="0" w:color="auto"/>
              <w:left w:val="single" w:sz="4" w:space="0" w:color="auto"/>
              <w:bottom w:val="single" w:sz="4" w:space="0" w:color="auto"/>
              <w:right w:val="single" w:sz="4" w:space="0" w:color="auto"/>
            </w:tcBorders>
            <w:hideMark/>
          </w:tcPr>
          <w:p w:rsidR="00F53333" w:rsidRPr="00D36E78" w:rsidRDefault="00F53333">
            <w:pPr>
              <w:pStyle w:val="1"/>
              <w:rPr>
                <w:sz w:val="24"/>
                <w:szCs w:val="24"/>
              </w:rPr>
            </w:pPr>
            <w:r w:rsidRPr="00D36E78">
              <w:rPr>
                <w:sz w:val="24"/>
                <w:szCs w:val="24"/>
              </w:rPr>
              <w:t>Нет</w:t>
            </w:r>
          </w:p>
        </w:tc>
      </w:tr>
      <w:tr w:rsidR="00F53333" w:rsidRPr="008304DC" w:rsidTr="009212C3">
        <w:trPr>
          <w:cantSplit/>
        </w:trPr>
        <w:tc>
          <w:tcPr>
            <w:tcW w:w="3227" w:type="dxa"/>
            <w:tcBorders>
              <w:top w:val="single" w:sz="4" w:space="0" w:color="auto"/>
              <w:left w:val="single" w:sz="4" w:space="0" w:color="auto"/>
              <w:bottom w:val="single" w:sz="4" w:space="0" w:color="auto"/>
              <w:right w:val="single" w:sz="4" w:space="0" w:color="auto"/>
            </w:tcBorders>
            <w:hideMark/>
          </w:tcPr>
          <w:p w:rsidR="00F53333" w:rsidRPr="00D36E78" w:rsidRDefault="007D06C9">
            <w:pPr>
              <w:rPr>
                <w:sz w:val="24"/>
                <w:szCs w:val="24"/>
              </w:rPr>
            </w:pPr>
            <w:r w:rsidRPr="00D36E78">
              <w:rPr>
                <w:sz w:val="24"/>
                <w:szCs w:val="24"/>
              </w:rPr>
              <w:t xml:space="preserve">Отдел культуры, библиотечного обслуживания и организации досуга населения администрации Тоншаевского муниципального района </w:t>
            </w:r>
            <w:r w:rsidR="00F53333" w:rsidRPr="00D36E78">
              <w:rPr>
                <w:sz w:val="24"/>
                <w:szCs w:val="24"/>
              </w:rPr>
              <w:t>Нижегородской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F53333" w:rsidRPr="00D36E78" w:rsidRDefault="00F53333">
            <w:pPr>
              <w:jc w:val="center"/>
              <w:rPr>
                <w:sz w:val="24"/>
                <w:szCs w:val="24"/>
              </w:rPr>
            </w:pPr>
            <w:r w:rsidRPr="00D36E78">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F53333" w:rsidRPr="00D36E78" w:rsidRDefault="00F53333">
            <w:pPr>
              <w:jc w:val="center"/>
              <w:rPr>
                <w:sz w:val="24"/>
                <w:szCs w:val="24"/>
              </w:rPr>
            </w:pPr>
            <w:r w:rsidRPr="00D36E78">
              <w:rPr>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F53333" w:rsidRPr="00D36E78" w:rsidRDefault="00F53333">
            <w:pPr>
              <w:jc w:val="center"/>
              <w:rPr>
                <w:sz w:val="24"/>
                <w:szCs w:val="24"/>
              </w:rPr>
            </w:pPr>
            <w:r w:rsidRPr="00D36E78">
              <w:rPr>
                <w:sz w:val="24"/>
                <w:szCs w:val="24"/>
              </w:rPr>
              <w:t>да</w:t>
            </w:r>
          </w:p>
        </w:tc>
        <w:tc>
          <w:tcPr>
            <w:tcW w:w="1701" w:type="dxa"/>
            <w:tcBorders>
              <w:top w:val="single" w:sz="4" w:space="0" w:color="auto"/>
              <w:left w:val="single" w:sz="4" w:space="0" w:color="auto"/>
              <w:bottom w:val="single" w:sz="4" w:space="0" w:color="auto"/>
              <w:right w:val="single" w:sz="4" w:space="0" w:color="auto"/>
            </w:tcBorders>
            <w:hideMark/>
          </w:tcPr>
          <w:p w:rsidR="00F53333" w:rsidRPr="00D36E78" w:rsidRDefault="00F53333">
            <w:pPr>
              <w:jc w:val="center"/>
              <w:rPr>
                <w:sz w:val="24"/>
                <w:szCs w:val="24"/>
              </w:rPr>
            </w:pPr>
            <w:r w:rsidRPr="00D36E78">
              <w:rPr>
                <w:sz w:val="24"/>
                <w:szCs w:val="24"/>
              </w:rPr>
              <w:t>-</w:t>
            </w:r>
          </w:p>
        </w:tc>
      </w:tr>
    </w:tbl>
    <w:p w:rsidR="00EF4233" w:rsidRDefault="00EF4233" w:rsidP="00F53333">
      <w:pPr>
        <w:rPr>
          <w:sz w:val="28"/>
        </w:rPr>
      </w:pPr>
    </w:p>
    <w:p w:rsidR="009212C3" w:rsidRPr="00EF4233" w:rsidRDefault="00437220" w:rsidP="00F53333">
      <w:pPr>
        <w:rPr>
          <w:sz w:val="24"/>
          <w:szCs w:val="24"/>
        </w:rPr>
      </w:pPr>
      <w:r w:rsidRPr="00EF4233">
        <w:rPr>
          <w:sz w:val="24"/>
          <w:szCs w:val="24"/>
        </w:rPr>
        <w:t>Телефон, факс в органе управле</w:t>
      </w:r>
      <w:r w:rsidR="00514A50" w:rsidRPr="00EF4233">
        <w:rPr>
          <w:sz w:val="24"/>
          <w:szCs w:val="24"/>
        </w:rPr>
        <w:t xml:space="preserve">ния культурой  (83151) 2-15-97 </w:t>
      </w:r>
      <w:r w:rsidRPr="00EF4233">
        <w:rPr>
          <w:sz w:val="24"/>
          <w:szCs w:val="24"/>
        </w:rPr>
        <w:t>, 2-24-77</w:t>
      </w:r>
      <w:r w:rsidR="009A716E" w:rsidRPr="00EF4233">
        <w:rPr>
          <w:sz w:val="24"/>
          <w:szCs w:val="24"/>
        </w:rPr>
        <w:t xml:space="preserve"> </w:t>
      </w:r>
      <w:hyperlink r:id="rId8" w:history="1">
        <w:r w:rsidR="009A716E" w:rsidRPr="00EF4233">
          <w:rPr>
            <w:rStyle w:val="af3"/>
            <w:sz w:val="24"/>
            <w:szCs w:val="24"/>
          </w:rPr>
          <w:t>tonshculture@mail.ru</w:t>
        </w:r>
      </w:hyperlink>
      <w:r w:rsidR="009A716E" w:rsidRPr="00EF4233">
        <w:rPr>
          <w:sz w:val="24"/>
          <w:szCs w:val="24"/>
        </w:rPr>
        <w:t xml:space="preserve">, </w:t>
      </w:r>
      <w:hyperlink r:id="rId9" w:history="1">
        <w:r w:rsidR="009A716E" w:rsidRPr="00EF4233">
          <w:rPr>
            <w:rStyle w:val="af3"/>
            <w:sz w:val="24"/>
            <w:szCs w:val="24"/>
          </w:rPr>
          <w:t>http://kultura-tonshaevo.ru/</w:t>
        </w:r>
      </w:hyperlink>
      <w:r w:rsidR="009A716E" w:rsidRPr="00EF4233">
        <w:rPr>
          <w:sz w:val="24"/>
          <w:szCs w:val="24"/>
        </w:rPr>
        <w:t xml:space="preserve">. </w:t>
      </w:r>
    </w:p>
    <w:p w:rsidR="00E52470" w:rsidRPr="005178B2" w:rsidRDefault="00E52470" w:rsidP="00F53333">
      <w:pPr>
        <w:rPr>
          <w:color w:val="FF0000"/>
          <w:sz w:val="28"/>
        </w:rPr>
      </w:pPr>
    </w:p>
    <w:p w:rsidR="00F53333" w:rsidRDefault="009E1B06" w:rsidP="009B4370">
      <w:pPr>
        <w:ind w:left="720"/>
        <w:jc w:val="center"/>
        <w:rPr>
          <w:b/>
          <w:sz w:val="28"/>
        </w:rPr>
      </w:pPr>
      <w:r>
        <w:rPr>
          <w:b/>
          <w:sz w:val="28"/>
        </w:rPr>
        <w:t xml:space="preserve">2. </w:t>
      </w:r>
      <w:r w:rsidR="00F53333" w:rsidRPr="00381E02">
        <w:rPr>
          <w:b/>
          <w:sz w:val="28"/>
        </w:rPr>
        <w:t>Сеть учреждений культуры района:</w:t>
      </w:r>
    </w:p>
    <w:p w:rsidR="00EF4233" w:rsidRPr="00381E02" w:rsidRDefault="00EF4233" w:rsidP="009B4370">
      <w:pPr>
        <w:ind w:left="720"/>
        <w:jc w:val="center"/>
        <w:rPr>
          <w:b/>
          <w:sz w:val="28"/>
        </w:rPr>
      </w:pPr>
    </w:p>
    <w:tbl>
      <w:tblPr>
        <w:tblStyle w:val="a9"/>
        <w:tblW w:w="9072" w:type="dxa"/>
        <w:tblInd w:w="108" w:type="dxa"/>
        <w:tblLayout w:type="fixed"/>
        <w:tblLook w:val="04A0" w:firstRow="1" w:lastRow="0" w:firstColumn="1" w:lastColumn="0" w:noHBand="0" w:noVBand="1"/>
      </w:tblPr>
      <w:tblGrid>
        <w:gridCol w:w="1701"/>
        <w:gridCol w:w="2127"/>
        <w:gridCol w:w="1984"/>
        <w:gridCol w:w="1559"/>
        <w:gridCol w:w="1701"/>
      </w:tblGrid>
      <w:tr w:rsidR="007A4E9D" w:rsidRPr="00381E02" w:rsidTr="007A4E9D">
        <w:tc>
          <w:tcPr>
            <w:tcW w:w="1701" w:type="dxa"/>
          </w:tcPr>
          <w:p w:rsidR="007A4E9D" w:rsidRPr="00D36E78" w:rsidRDefault="007A4E9D" w:rsidP="00F53333">
            <w:pPr>
              <w:rPr>
                <w:sz w:val="24"/>
                <w:szCs w:val="24"/>
              </w:rPr>
            </w:pPr>
          </w:p>
        </w:tc>
        <w:tc>
          <w:tcPr>
            <w:tcW w:w="2127" w:type="dxa"/>
          </w:tcPr>
          <w:p w:rsidR="007A4E9D" w:rsidRPr="00D36E78" w:rsidRDefault="007A4E9D" w:rsidP="000355AB">
            <w:pPr>
              <w:rPr>
                <w:sz w:val="24"/>
                <w:szCs w:val="24"/>
              </w:rPr>
            </w:pPr>
            <w:r w:rsidRPr="00D36E78">
              <w:rPr>
                <w:sz w:val="24"/>
                <w:szCs w:val="24"/>
              </w:rPr>
              <w:t>Число учреждений на уровне муниципального района</w:t>
            </w:r>
          </w:p>
        </w:tc>
        <w:tc>
          <w:tcPr>
            <w:tcW w:w="1984" w:type="dxa"/>
          </w:tcPr>
          <w:p w:rsidR="007A4E9D" w:rsidRPr="00D36E78" w:rsidRDefault="007A4E9D" w:rsidP="00F53333">
            <w:pPr>
              <w:rPr>
                <w:sz w:val="24"/>
                <w:szCs w:val="24"/>
              </w:rPr>
            </w:pPr>
            <w:r w:rsidRPr="00D36E78">
              <w:rPr>
                <w:sz w:val="24"/>
                <w:szCs w:val="24"/>
              </w:rPr>
              <w:t>Число учреждений, работающих в сокращенном режиме</w:t>
            </w:r>
          </w:p>
        </w:tc>
        <w:tc>
          <w:tcPr>
            <w:tcW w:w="1559" w:type="dxa"/>
          </w:tcPr>
          <w:p w:rsidR="007A4E9D" w:rsidRPr="00D36E78" w:rsidRDefault="007A4E9D" w:rsidP="008304DC">
            <w:pPr>
              <w:rPr>
                <w:sz w:val="24"/>
                <w:szCs w:val="24"/>
              </w:rPr>
            </w:pPr>
            <w:r w:rsidRPr="00D36E78">
              <w:rPr>
                <w:sz w:val="24"/>
                <w:szCs w:val="24"/>
              </w:rPr>
              <w:t>Число учреждений, не имеющих телефонной связи</w:t>
            </w:r>
          </w:p>
        </w:tc>
        <w:tc>
          <w:tcPr>
            <w:tcW w:w="1701" w:type="dxa"/>
          </w:tcPr>
          <w:p w:rsidR="007A4E9D" w:rsidRPr="00D36E78" w:rsidRDefault="007A4E9D" w:rsidP="00F53333">
            <w:pPr>
              <w:rPr>
                <w:sz w:val="24"/>
                <w:szCs w:val="24"/>
              </w:rPr>
            </w:pPr>
            <w:r w:rsidRPr="00D36E78">
              <w:rPr>
                <w:sz w:val="24"/>
                <w:szCs w:val="24"/>
              </w:rPr>
              <w:t>Число учреждений,  имеющих собственные сайты</w:t>
            </w:r>
          </w:p>
        </w:tc>
      </w:tr>
      <w:tr w:rsidR="007A4E9D" w:rsidRPr="00381E02" w:rsidTr="007A4E9D">
        <w:tc>
          <w:tcPr>
            <w:tcW w:w="1701" w:type="dxa"/>
          </w:tcPr>
          <w:p w:rsidR="007A4E9D" w:rsidRPr="00D36E78" w:rsidRDefault="007A4E9D" w:rsidP="00F53333">
            <w:pPr>
              <w:rPr>
                <w:sz w:val="24"/>
                <w:szCs w:val="24"/>
              </w:rPr>
            </w:pPr>
            <w:r w:rsidRPr="00D36E78">
              <w:rPr>
                <w:sz w:val="24"/>
                <w:szCs w:val="24"/>
              </w:rPr>
              <w:t xml:space="preserve">Клубы, ДК </w:t>
            </w:r>
          </w:p>
        </w:tc>
        <w:tc>
          <w:tcPr>
            <w:tcW w:w="2127" w:type="dxa"/>
          </w:tcPr>
          <w:p w:rsidR="007A4E9D" w:rsidRPr="00D36E78" w:rsidRDefault="007A4E9D" w:rsidP="009A716E">
            <w:pPr>
              <w:jc w:val="center"/>
              <w:rPr>
                <w:sz w:val="24"/>
                <w:szCs w:val="24"/>
              </w:rPr>
            </w:pPr>
            <w:r w:rsidRPr="00D36E78">
              <w:rPr>
                <w:sz w:val="24"/>
                <w:szCs w:val="24"/>
              </w:rPr>
              <w:t>20</w:t>
            </w:r>
          </w:p>
        </w:tc>
        <w:tc>
          <w:tcPr>
            <w:tcW w:w="1984" w:type="dxa"/>
          </w:tcPr>
          <w:p w:rsidR="007A4E9D" w:rsidRPr="00D36E78" w:rsidRDefault="00514A50" w:rsidP="00F53333">
            <w:pPr>
              <w:jc w:val="center"/>
              <w:rPr>
                <w:sz w:val="24"/>
                <w:szCs w:val="24"/>
              </w:rPr>
            </w:pPr>
            <w:r>
              <w:rPr>
                <w:sz w:val="24"/>
                <w:szCs w:val="24"/>
              </w:rPr>
              <w:t>3</w:t>
            </w:r>
          </w:p>
        </w:tc>
        <w:tc>
          <w:tcPr>
            <w:tcW w:w="1559" w:type="dxa"/>
          </w:tcPr>
          <w:p w:rsidR="007A4E9D" w:rsidRPr="00D36E78" w:rsidRDefault="007A291A" w:rsidP="00B31EA2">
            <w:pPr>
              <w:jc w:val="center"/>
              <w:rPr>
                <w:sz w:val="24"/>
                <w:szCs w:val="24"/>
              </w:rPr>
            </w:pPr>
            <w:r>
              <w:rPr>
                <w:sz w:val="24"/>
                <w:szCs w:val="24"/>
              </w:rPr>
              <w:t>9</w:t>
            </w:r>
          </w:p>
        </w:tc>
        <w:tc>
          <w:tcPr>
            <w:tcW w:w="1701" w:type="dxa"/>
          </w:tcPr>
          <w:p w:rsidR="007A4E9D" w:rsidRPr="00D36E78" w:rsidRDefault="007A4E9D" w:rsidP="00F53333">
            <w:pPr>
              <w:jc w:val="center"/>
              <w:rPr>
                <w:sz w:val="24"/>
                <w:szCs w:val="24"/>
              </w:rPr>
            </w:pPr>
            <w:r w:rsidRPr="00D36E78">
              <w:rPr>
                <w:sz w:val="24"/>
                <w:szCs w:val="24"/>
              </w:rPr>
              <w:t>1</w:t>
            </w:r>
          </w:p>
        </w:tc>
      </w:tr>
      <w:tr w:rsidR="007A4E9D" w:rsidRPr="00381E02" w:rsidTr="007A4E9D">
        <w:tc>
          <w:tcPr>
            <w:tcW w:w="1701" w:type="dxa"/>
          </w:tcPr>
          <w:p w:rsidR="007A4E9D" w:rsidRPr="00D36E78" w:rsidRDefault="007A4E9D" w:rsidP="00F53333">
            <w:pPr>
              <w:rPr>
                <w:sz w:val="24"/>
                <w:szCs w:val="24"/>
              </w:rPr>
            </w:pPr>
            <w:r w:rsidRPr="00D36E78">
              <w:rPr>
                <w:sz w:val="24"/>
                <w:szCs w:val="24"/>
              </w:rPr>
              <w:t>Библиотеки</w:t>
            </w:r>
          </w:p>
        </w:tc>
        <w:tc>
          <w:tcPr>
            <w:tcW w:w="2127" w:type="dxa"/>
          </w:tcPr>
          <w:p w:rsidR="007A4E9D" w:rsidRPr="00D36E78" w:rsidRDefault="007A4E9D" w:rsidP="00F53333">
            <w:pPr>
              <w:jc w:val="center"/>
              <w:rPr>
                <w:sz w:val="24"/>
                <w:szCs w:val="24"/>
              </w:rPr>
            </w:pPr>
            <w:r w:rsidRPr="00D36E78">
              <w:rPr>
                <w:sz w:val="24"/>
                <w:szCs w:val="24"/>
              </w:rPr>
              <w:t>15</w:t>
            </w:r>
          </w:p>
        </w:tc>
        <w:tc>
          <w:tcPr>
            <w:tcW w:w="1984" w:type="dxa"/>
          </w:tcPr>
          <w:p w:rsidR="007A4E9D" w:rsidRPr="00D36E78" w:rsidRDefault="007A4E9D" w:rsidP="00F53333">
            <w:pPr>
              <w:jc w:val="center"/>
              <w:rPr>
                <w:sz w:val="24"/>
                <w:szCs w:val="24"/>
              </w:rPr>
            </w:pPr>
            <w:r w:rsidRPr="00D36E78">
              <w:rPr>
                <w:sz w:val="24"/>
                <w:szCs w:val="24"/>
              </w:rPr>
              <w:t>-</w:t>
            </w:r>
          </w:p>
        </w:tc>
        <w:tc>
          <w:tcPr>
            <w:tcW w:w="1559" w:type="dxa"/>
          </w:tcPr>
          <w:p w:rsidR="007A4E9D" w:rsidRPr="00D36E78" w:rsidRDefault="00F9121D" w:rsidP="00F53333">
            <w:pPr>
              <w:jc w:val="center"/>
              <w:rPr>
                <w:sz w:val="24"/>
                <w:szCs w:val="24"/>
              </w:rPr>
            </w:pPr>
            <w:r>
              <w:rPr>
                <w:sz w:val="24"/>
                <w:szCs w:val="24"/>
              </w:rPr>
              <w:t>6</w:t>
            </w:r>
          </w:p>
        </w:tc>
        <w:tc>
          <w:tcPr>
            <w:tcW w:w="1701" w:type="dxa"/>
          </w:tcPr>
          <w:p w:rsidR="007A4E9D" w:rsidRPr="00D36E78" w:rsidRDefault="007A4E9D" w:rsidP="00F53333">
            <w:pPr>
              <w:jc w:val="center"/>
              <w:rPr>
                <w:sz w:val="24"/>
                <w:szCs w:val="24"/>
              </w:rPr>
            </w:pPr>
            <w:r w:rsidRPr="00D36E78">
              <w:rPr>
                <w:sz w:val="24"/>
                <w:szCs w:val="24"/>
              </w:rPr>
              <w:t>1</w:t>
            </w:r>
          </w:p>
        </w:tc>
      </w:tr>
      <w:tr w:rsidR="007A4E9D" w:rsidRPr="00381E02" w:rsidTr="007A4E9D">
        <w:tc>
          <w:tcPr>
            <w:tcW w:w="1701" w:type="dxa"/>
          </w:tcPr>
          <w:p w:rsidR="007A4E9D" w:rsidRPr="00D36E78" w:rsidRDefault="007A4E9D" w:rsidP="00F53333">
            <w:pPr>
              <w:rPr>
                <w:sz w:val="24"/>
                <w:szCs w:val="24"/>
              </w:rPr>
            </w:pPr>
            <w:r w:rsidRPr="00D36E78">
              <w:rPr>
                <w:sz w:val="24"/>
                <w:szCs w:val="24"/>
              </w:rPr>
              <w:t>Музеи</w:t>
            </w:r>
          </w:p>
        </w:tc>
        <w:tc>
          <w:tcPr>
            <w:tcW w:w="2127" w:type="dxa"/>
          </w:tcPr>
          <w:p w:rsidR="007A4E9D" w:rsidRPr="00D36E78" w:rsidRDefault="007A4E9D" w:rsidP="00F53333">
            <w:pPr>
              <w:jc w:val="center"/>
              <w:rPr>
                <w:sz w:val="24"/>
                <w:szCs w:val="24"/>
              </w:rPr>
            </w:pPr>
            <w:r w:rsidRPr="00D36E78">
              <w:rPr>
                <w:sz w:val="24"/>
                <w:szCs w:val="24"/>
              </w:rPr>
              <w:t>1</w:t>
            </w:r>
          </w:p>
        </w:tc>
        <w:tc>
          <w:tcPr>
            <w:tcW w:w="1984" w:type="dxa"/>
          </w:tcPr>
          <w:p w:rsidR="007A4E9D" w:rsidRPr="00D36E78" w:rsidRDefault="007A4E9D" w:rsidP="00F53333">
            <w:pPr>
              <w:jc w:val="center"/>
              <w:rPr>
                <w:sz w:val="24"/>
                <w:szCs w:val="24"/>
              </w:rPr>
            </w:pPr>
            <w:r w:rsidRPr="00D36E78">
              <w:rPr>
                <w:sz w:val="24"/>
                <w:szCs w:val="24"/>
              </w:rPr>
              <w:t>-</w:t>
            </w:r>
          </w:p>
        </w:tc>
        <w:tc>
          <w:tcPr>
            <w:tcW w:w="1559" w:type="dxa"/>
          </w:tcPr>
          <w:p w:rsidR="007A4E9D" w:rsidRPr="00D36E78" w:rsidRDefault="007A4E9D" w:rsidP="00F53333">
            <w:pPr>
              <w:jc w:val="center"/>
              <w:rPr>
                <w:sz w:val="24"/>
                <w:szCs w:val="24"/>
              </w:rPr>
            </w:pPr>
            <w:r w:rsidRPr="00D36E78">
              <w:rPr>
                <w:sz w:val="24"/>
                <w:szCs w:val="24"/>
              </w:rPr>
              <w:t>-</w:t>
            </w:r>
          </w:p>
        </w:tc>
        <w:tc>
          <w:tcPr>
            <w:tcW w:w="1701" w:type="dxa"/>
          </w:tcPr>
          <w:p w:rsidR="007A4E9D" w:rsidRPr="00D36E78" w:rsidRDefault="007A4E9D" w:rsidP="00F53333">
            <w:pPr>
              <w:jc w:val="center"/>
              <w:rPr>
                <w:sz w:val="24"/>
                <w:szCs w:val="24"/>
              </w:rPr>
            </w:pPr>
            <w:r w:rsidRPr="00D36E78">
              <w:rPr>
                <w:sz w:val="24"/>
                <w:szCs w:val="24"/>
              </w:rPr>
              <w:t>1</w:t>
            </w:r>
          </w:p>
        </w:tc>
      </w:tr>
      <w:tr w:rsidR="007A4E9D" w:rsidRPr="00381E02" w:rsidTr="007A4E9D">
        <w:tc>
          <w:tcPr>
            <w:tcW w:w="1701" w:type="dxa"/>
          </w:tcPr>
          <w:p w:rsidR="007A4E9D" w:rsidRPr="00D36E78" w:rsidRDefault="007A4E9D" w:rsidP="00F53333">
            <w:pPr>
              <w:rPr>
                <w:sz w:val="24"/>
                <w:szCs w:val="24"/>
              </w:rPr>
            </w:pPr>
            <w:r w:rsidRPr="00D36E78">
              <w:rPr>
                <w:sz w:val="24"/>
                <w:szCs w:val="24"/>
              </w:rPr>
              <w:t xml:space="preserve">ДМШ </w:t>
            </w:r>
          </w:p>
        </w:tc>
        <w:tc>
          <w:tcPr>
            <w:tcW w:w="2127" w:type="dxa"/>
          </w:tcPr>
          <w:p w:rsidR="007A4E9D" w:rsidRPr="00D36E78" w:rsidRDefault="007A4E9D" w:rsidP="00F53333">
            <w:pPr>
              <w:jc w:val="center"/>
              <w:rPr>
                <w:sz w:val="24"/>
                <w:szCs w:val="24"/>
              </w:rPr>
            </w:pPr>
            <w:r w:rsidRPr="00D36E78">
              <w:rPr>
                <w:sz w:val="24"/>
                <w:szCs w:val="24"/>
              </w:rPr>
              <w:t>1</w:t>
            </w:r>
          </w:p>
        </w:tc>
        <w:tc>
          <w:tcPr>
            <w:tcW w:w="1984" w:type="dxa"/>
          </w:tcPr>
          <w:p w:rsidR="007A4E9D" w:rsidRPr="00D36E78" w:rsidRDefault="007A4E9D" w:rsidP="00F53333">
            <w:pPr>
              <w:jc w:val="center"/>
              <w:rPr>
                <w:sz w:val="24"/>
                <w:szCs w:val="24"/>
              </w:rPr>
            </w:pPr>
            <w:r w:rsidRPr="00D36E78">
              <w:rPr>
                <w:sz w:val="24"/>
                <w:szCs w:val="24"/>
              </w:rPr>
              <w:t>-</w:t>
            </w:r>
          </w:p>
        </w:tc>
        <w:tc>
          <w:tcPr>
            <w:tcW w:w="1559" w:type="dxa"/>
          </w:tcPr>
          <w:p w:rsidR="007A4E9D" w:rsidRPr="00D36E78" w:rsidRDefault="007A4E9D" w:rsidP="00F53333">
            <w:pPr>
              <w:jc w:val="center"/>
              <w:rPr>
                <w:sz w:val="24"/>
                <w:szCs w:val="24"/>
              </w:rPr>
            </w:pPr>
            <w:r w:rsidRPr="00D36E78">
              <w:rPr>
                <w:sz w:val="24"/>
                <w:szCs w:val="24"/>
              </w:rPr>
              <w:t>-</w:t>
            </w:r>
          </w:p>
        </w:tc>
        <w:tc>
          <w:tcPr>
            <w:tcW w:w="1701" w:type="dxa"/>
          </w:tcPr>
          <w:p w:rsidR="007A4E9D" w:rsidRPr="00D36E78" w:rsidRDefault="007A4E9D" w:rsidP="00F53333">
            <w:pPr>
              <w:jc w:val="center"/>
              <w:rPr>
                <w:sz w:val="24"/>
                <w:szCs w:val="24"/>
              </w:rPr>
            </w:pPr>
            <w:r w:rsidRPr="00D36E78">
              <w:rPr>
                <w:sz w:val="24"/>
                <w:szCs w:val="24"/>
              </w:rPr>
              <w:t>1</w:t>
            </w:r>
          </w:p>
        </w:tc>
      </w:tr>
      <w:tr w:rsidR="007A4E9D" w:rsidRPr="00381E02" w:rsidTr="007A4E9D">
        <w:tc>
          <w:tcPr>
            <w:tcW w:w="1701" w:type="dxa"/>
          </w:tcPr>
          <w:p w:rsidR="007A4E9D" w:rsidRPr="00D36E78" w:rsidRDefault="007A4E9D" w:rsidP="00F53333">
            <w:pPr>
              <w:rPr>
                <w:sz w:val="24"/>
                <w:szCs w:val="24"/>
              </w:rPr>
            </w:pPr>
            <w:r w:rsidRPr="00D36E78">
              <w:rPr>
                <w:sz w:val="24"/>
                <w:szCs w:val="24"/>
              </w:rPr>
              <w:t>хозгруппа</w:t>
            </w:r>
          </w:p>
        </w:tc>
        <w:tc>
          <w:tcPr>
            <w:tcW w:w="2127" w:type="dxa"/>
          </w:tcPr>
          <w:p w:rsidR="007A4E9D" w:rsidRPr="00D36E78" w:rsidRDefault="007A4E9D" w:rsidP="00F53333">
            <w:pPr>
              <w:jc w:val="center"/>
              <w:rPr>
                <w:sz w:val="24"/>
                <w:szCs w:val="24"/>
              </w:rPr>
            </w:pPr>
            <w:r w:rsidRPr="00D36E78">
              <w:rPr>
                <w:sz w:val="24"/>
                <w:szCs w:val="24"/>
              </w:rPr>
              <w:t>1</w:t>
            </w:r>
          </w:p>
        </w:tc>
        <w:tc>
          <w:tcPr>
            <w:tcW w:w="1984" w:type="dxa"/>
          </w:tcPr>
          <w:p w:rsidR="007A4E9D" w:rsidRPr="00D36E78" w:rsidRDefault="007A4E9D" w:rsidP="00F53333">
            <w:pPr>
              <w:jc w:val="center"/>
              <w:rPr>
                <w:sz w:val="24"/>
                <w:szCs w:val="24"/>
              </w:rPr>
            </w:pPr>
            <w:r w:rsidRPr="00D36E78">
              <w:rPr>
                <w:sz w:val="24"/>
                <w:szCs w:val="24"/>
              </w:rPr>
              <w:t>-</w:t>
            </w:r>
          </w:p>
        </w:tc>
        <w:tc>
          <w:tcPr>
            <w:tcW w:w="1559" w:type="dxa"/>
          </w:tcPr>
          <w:p w:rsidR="007A4E9D" w:rsidRPr="00D36E78" w:rsidRDefault="007A4E9D" w:rsidP="00F53333">
            <w:pPr>
              <w:jc w:val="center"/>
              <w:rPr>
                <w:sz w:val="24"/>
                <w:szCs w:val="24"/>
              </w:rPr>
            </w:pPr>
            <w:r w:rsidRPr="00D36E78">
              <w:rPr>
                <w:sz w:val="24"/>
                <w:szCs w:val="24"/>
              </w:rPr>
              <w:t>-</w:t>
            </w:r>
          </w:p>
        </w:tc>
        <w:tc>
          <w:tcPr>
            <w:tcW w:w="1701" w:type="dxa"/>
          </w:tcPr>
          <w:p w:rsidR="007A4E9D" w:rsidRPr="00D36E78" w:rsidRDefault="007A4E9D" w:rsidP="00F53333">
            <w:pPr>
              <w:jc w:val="center"/>
              <w:rPr>
                <w:sz w:val="24"/>
                <w:szCs w:val="24"/>
              </w:rPr>
            </w:pPr>
            <w:r w:rsidRPr="00D36E78">
              <w:rPr>
                <w:sz w:val="24"/>
                <w:szCs w:val="24"/>
              </w:rPr>
              <w:t>-</w:t>
            </w:r>
          </w:p>
        </w:tc>
      </w:tr>
      <w:tr w:rsidR="007A4E9D" w:rsidRPr="00381E02" w:rsidTr="007A4E9D">
        <w:tc>
          <w:tcPr>
            <w:tcW w:w="1701" w:type="dxa"/>
          </w:tcPr>
          <w:p w:rsidR="007A4E9D" w:rsidRPr="00D36E78" w:rsidRDefault="007A4E9D" w:rsidP="00F53333">
            <w:pPr>
              <w:rPr>
                <w:sz w:val="24"/>
                <w:szCs w:val="24"/>
              </w:rPr>
            </w:pPr>
            <w:r w:rsidRPr="00D36E78">
              <w:rPr>
                <w:sz w:val="24"/>
                <w:szCs w:val="24"/>
              </w:rPr>
              <w:t>Централизованная бухгалтерия</w:t>
            </w:r>
          </w:p>
        </w:tc>
        <w:tc>
          <w:tcPr>
            <w:tcW w:w="2127" w:type="dxa"/>
          </w:tcPr>
          <w:p w:rsidR="007A4E9D" w:rsidRPr="00D36E78" w:rsidRDefault="007A4E9D" w:rsidP="00F53333">
            <w:pPr>
              <w:jc w:val="center"/>
              <w:rPr>
                <w:sz w:val="24"/>
                <w:szCs w:val="24"/>
              </w:rPr>
            </w:pPr>
            <w:r w:rsidRPr="00D36E78">
              <w:rPr>
                <w:sz w:val="24"/>
                <w:szCs w:val="24"/>
              </w:rPr>
              <w:t>1</w:t>
            </w:r>
          </w:p>
        </w:tc>
        <w:tc>
          <w:tcPr>
            <w:tcW w:w="1984" w:type="dxa"/>
          </w:tcPr>
          <w:p w:rsidR="007A4E9D" w:rsidRPr="00D36E78" w:rsidRDefault="007A4E9D" w:rsidP="00F53333">
            <w:pPr>
              <w:jc w:val="center"/>
              <w:rPr>
                <w:sz w:val="24"/>
                <w:szCs w:val="24"/>
              </w:rPr>
            </w:pPr>
            <w:r w:rsidRPr="00D36E78">
              <w:rPr>
                <w:sz w:val="24"/>
                <w:szCs w:val="24"/>
              </w:rPr>
              <w:t>-</w:t>
            </w:r>
          </w:p>
        </w:tc>
        <w:tc>
          <w:tcPr>
            <w:tcW w:w="1559" w:type="dxa"/>
          </w:tcPr>
          <w:p w:rsidR="007A4E9D" w:rsidRPr="00D36E78" w:rsidRDefault="007A4E9D" w:rsidP="00F53333">
            <w:pPr>
              <w:jc w:val="center"/>
              <w:rPr>
                <w:sz w:val="24"/>
                <w:szCs w:val="24"/>
              </w:rPr>
            </w:pPr>
            <w:r w:rsidRPr="00D36E78">
              <w:rPr>
                <w:sz w:val="24"/>
                <w:szCs w:val="24"/>
              </w:rPr>
              <w:t>-</w:t>
            </w:r>
          </w:p>
        </w:tc>
        <w:tc>
          <w:tcPr>
            <w:tcW w:w="1701" w:type="dxa"/>
          </w:tcPr>
          <w:p w:rsidR="007A4E9D" w:rsidRPr="00D36E78" w:rsidRDefault="007A4E9D" w:rsidP="00F53333">
            <w:pPr>
              <w:jc w:val="center"/>
              <w:rPr>
                <w:sz w:val="24"/>
                <w:szCs w:val="24"/>
              </w:rPr>
            </w:pPr>
            <w:r w:rsidRPr="00D36E78">
              <w:rPr>
                <w:sz w:val="24"/>
                <w:szCs w:val="24"/>
              </w:rPr>
              <w:t>-</w:t>
            </w:r>
          </w:p>
        </w:tc>
      </w:tr>
      <w:tr w:rsidR="007A4E9D" w:rsidRPr="00381E02" w:rsidTr="007A4E9D">
        <w:tc>
          <w:tcPr>
            <w:tcW w:w="1701" w:type="dxa"/>
          </w:tcPr>
          <w:p w:rsidR="007A4E9D" w:rsidRPr="00D36E78" w:rsidRDefault="007A4E9D" w:rsidP="00F53333">
            <w:pPr>
              <w:rPr>
                <w:sz w:val="24"/>
                <w:szCs w:val="24"/>
              </w:rPr>
            </w:pPr>
            <w:r w:rsidRPr="00D36E78">
              <w:rPr>
                <w:sz w:val="24"/>
                <w:szCs w:val="24"/>
              </w:rPr>
              <w:t>КЗП</w:t>
            </w:r>
          </w:p>
        </w:tc>
        <w:tc>
          <w:tcPr>
            <w:tcW w:w="2127" w:type="dxa"/>
          </w:tcPr>
          <w:p w:rsidR="007A4E9D" w:rsidRPr="00D36E78" w:rsidRDefault="007A4E9D" w:rsidP="00F53333">
            <w:pPr>
              <w:jc w:val="center"/>
              <w:rPr>
                <w:sz w:val="24"/>
                <w:szCs w:val="24"/>
              </w:rPr>
            </w:pPr>
            <w:r w:rsidRPr="00D36E78">
              <w:rPr>
                <w:sz w:val="24"/>
                <w:szCs w:val="24"/>
              </w:rPr>
              <w:t>1</w:t>
            </w:r>
          </w:p>
        </w:tc>
        <w:tc>
          <w:tcPr>
            <w:tcW w:w="1984" w:type="dxa"/>
          </w:tcPr>
          <w:p w:rsidR="007A4E9D" w:rsidRPr="00D36E78" w:rsidRDefault="007A4E9D" w:rsidP="00F53333">
            <w:pPr>
              <w:jc w:val="center"/>
              <w:rPr>
                <w:sz w:val="24"/>
                <w:szCs w:val="24"/>
              </w:rPr>
            </w:pPr>
            <w:r w:rsidRPr="00D36E78">
              <w:rPr>
                <w:sz w:val="24"/>
                <w:szCs w:val="24"/>
              </w:rPr>
              <w:t>-</w:t>
            </w:r>
          </w:p>
        </w:tc>
        <w:tc>
          <w:tcPr>
            <w:tcW w:w="1559" w:type="dxa"/>
          </w:tcPr>
          <w:p w:rsidR="007A4E9D" w:rsidRPr="00D36E78" w:rsidRDefault="007A4E9D" w:rsidP="00F53333">
            <w:pPr>
              <w:jc w:val="center"/>
              <w:rPr>
                <w:sz w:val="24"/>
                <w:szCs w:val="24"/>
              </w:rPr>
            </w:pPr>
            <w:r w:rsidRPr="00D36E78">
              <w:rPr>
                <w:sz w:val="24"/>
                <w:szCs w:val="24"/>
              </w:rPr>
              <w:t>-</w:t>
            </w:r>
          </w:p>
        </w:tc>
        <w:tc>
          <w:tcPr>
            <w:tcW w:w="1701" w:type="dxa"/>
          </w:tcPr>
          <w:p w:rsidR="007A4E9D" w:rsidRPr="00D36E78" w:rsidRDefault="007A4E9D" w:rsidP="00F53333">
            <w:pPr>
              <w:jc w:val="center"/>
              <w:rPr>
                <w:sz w:val="24"/>
                <w:szCs w:val="24"/>
              </w:rPr>
            </w:pPr>
            <w:r w:rsidRPr="00D36E78">
              <w:rPr>
                <w:sz w:val="24"/>
                <w:szCs w:val="24"/>
              </w:rPr>
              <w:t>-</w:t>
            </w:r>
          </w:p>
        </w:tc>
      </w:tr>
      <w:tr w:rsidR="007A4E9D" w:rsidRPr="00381E02" w:rsidTr="007A4E9D">
        <w:tc>
          <w:tcPr>
            <w:tcW w:w="1701" w:type="dxa"/>
          </w:tcPr>
          <w:p w:rsidR="007A4E9D" w:rsidRPr="00D36E78" w:rsidRDefault="007A4E9D" w:rsidP="00F53333">
            <w:pPr>
              <w:rPr>
                <w:sz w:val="24"/>
                <w:szCs w:val="24"/>
              </w:rPr>
            </w:pPr>
            <w:r w:rsidRPr="00D36E78">
              <w:rPr>
                <w:sz w:val="24"/>
                <w:szCs w:val="24"/>
              </w:rPr>
              <w:t>Отдел культуры</w:t>
            </w:r>
          </w:p>
        </w:tc>
        <w:tc>
          <w:tcPr>
            <w:tcW w:w="2127" w:type="dxa"/>
          </w:tcPr>
          <w:p w:rsidR="007A4E9D" w:rsidRPr="00D36E78" w:rsidRDefault="007A4E9D" w:rsidP="00F53333">
            <w:pPr>
              <w:jc w:val="center"/>
              <w:rPr>
                <w:sz w:val="24"/>
                <w:szCs w:val="24"/>
              </w:rPr>
            </w:pPr>
            <w:r w:rsidRPr="00D36E78">
              <w:rPr>
                <w:sz w:val="24"/>
                <w:szCs w:val="24"/>
              </w:rPr>
              <w:t>1</w:t>
            </w:r>
          </w:p>
        </w:tc>
        <w:tc>
          <w:tcPr>
            <w:tcW w:w="1984" w:type="dxa"/>
          </w:tcPr>
          <w:p w:rsidR="007A4E9D" w:rsidRPr="00D36E78" w:rsidRDefault="007A4E9D" w:rsidP="00F53333">
            <w:pPr>
              <w:jc w:val="center"/>
              <w:rPr>
                <w:sz w:val="24"/>
                <w:szCs w:val="24"/>
              </w:rPr>
            </w:pPr>
            <w:r w:rsidRPr="00D36E78">
              <w:rPr>
                <w:sz w:val="24"/>
                <w:szCs w:val="24"/>
              </w:rPr>
              <w:t>-</w:t>
            </w:r>
          </w:p>
        </w:tc>
        <w:tc>
          <w:tcPr>
            <w:tcW w:w="1559" w:type="dxa"/>
          </w:tcPr>
          <w:p w:rsidR="007A4E9D" w:rsidRPr="00D36E78" w:rsidRDefault="007A4E9D" w:rsidP="00F53333">
            <w:pPr>
              <w:jc w:val="center"/>
              <w:rPr>
                <w:sz w:val="24"/>
                <w:szCs w:val="24"/>
              </w:rPr>
            </w:pPr>
            <w:r w:rsidRPr="00D36E78">
              <w:rPr>
                <w:sz w:val="24"/>
                <w:szCs w:val="24"/>
              </w:rPr>
              <w:t>-</w:t>
            </w:r>
          </w:p>
        </w:tc>
        <w:tc>
          <w:tcPr>
            <w:tcW w:w="1701" w:type="dxa"/>
          </w:tcPr>
          <w:p w:rsidR="007A4E9D" w:rsidRPr="00D36E78" w:rsidRDefault="007A4E9D" w:rsidP="00F53333">
            <w:pPr>
              <w:jc w:val="center"/>
              <w:rPr>
                <w:sz w:val="24"/>
                <w:szCs w:val="24"/>
              </w:rPr>
            </w:pPr>
            <w:r w:rsidRPr="00D36E78">
              <w:rPr>
                <w:sz w:val="24"/>
                <w:szCs w:val="24"/>
              </w:rPr>
              <w:t>1</w:t>
            </w:r>
          </w:p>
        </w:tc>
      </w:tr>
    </w:tbl>
    <w:p w:rsidR="00F53333" w:rsidRPr="00381E02" w:rsidRDefault="00F53333" w:rsidP="00F53333">
      <w:pPr>
        <w:ind w:left="720"/>
        <w:rPr>
          <w:b/>
          <w:sz w:val="28"/>
        </w:rPr>
      </w:pPr>
    </w:p>
    <w:p w:rsidR="00F53333" w:rsidRPr="002C1706" w:rsidRDefault="00F53333" w:rsidP="00F53333">
      <w:pPr>
        <w:jc w:val="both"/>
        <w:rPr>
          <w:sz w:val="24"/>
          <w:szCs w:val="24"/>
        </w:rPr>
      </w:pPr>
      <w:r w:rsidRPr="002C1706">
        <w:rPr>
          <w:sz w:val="24"/>
          <w:szCs w:val="24"/>
        </w:rPr>
        <w:t>Сеть учреждений культуры</w:t>
      </w:r>
      <w:r w:rsidR="009A716E" w:rsidRPr="002C1706">
        <w:rPr>
          <w:sz w:val="24"/>
          <w:szCs w:val="24"/>
        </w:rPr>
        <w:t>: в</w:t>
      </w:r>
      <w:r w:rsidRPr="002C1706">
        <w:rPr>
          <w:sz w:val="24"/>
          <w:szCs w:val="24"/>
        </w:rPr>
        <w:t xml:space="preserve"> районе работает 2</w:t>
      </w:r>
      <w:r w:rsidR="009A716E" w:rsidRPr="002C1706">
        <w:rPr>
          <w:sz w:val="24"/>
          <w:szCs w:val="24"/>
        </w:rPr>
        <w:t>0</w:t>
      </w:r>
      <w:r w:rsidRPr="002C1706">
        <w:rPr>
          <w:sz w:val="24"/>
          <w:szCs w:val="24"/>
        </w:rPr>
        <w:t xml:space="preserve"> культурно-досугов</w:t>
      </w:r>
      <w:r w:rsidR="009A716E" w:rsidRPr="002C1706">
        <w:rPr>
          <w:sz w:val="24"/>
          <w:szCs w:val="24"/>
        </w:rPr>
        <w:t>ых учреждений</w:t>
      </w:r>
      <w:r w:rsidRPr="002C1706">
        <w:rPr>
          <w:sz w:val="24"/>
          <w:szCs w:val="24"/>
        </w:rPr>
        <w:t xml:space="preserve">, </w:t>
      </w:r>
      <w:r w:rsidR="00136A3F">
        <w:rPr>
          <w:sz w:val="24"/>
          <w:szCs w:val="24"/>
        </w:rPr>
        <w:t xml:space="preserve">      </w:t>
      </w:r>
      <w:r w:rsidRPr="002C1706">
        <w:rPr>
          <w:sz w:val="24"/>
          <w:szCs w:val="24"/>
        </w:rPr>
        <w:t xml:space="preserve"> 15 библиотек, районный краеведческий музей, детская музыкальная школа.</w:t>
      </w:r>
      <w:r w:rsidR="00AF52EF" w:rsidRPr="002C1706">
        <w:rPr>
          <w:sz w:val="24"/>
          <w:szCs w:val="24"/>
        </w:rPr>
        <w:t xml:space="preserve"> Статус юридического лица имеют :</w:t>
      </w:r>
      <w:r w:rsidRPr="002C1706">
        <w:rPr>
          <w:sz w:val="24"/>
          <w:szCs w:val="24"/>
        </w:rPr>
        <w:t xml:space="preserve"> </w:t>
      </w:r>
      <w:r w:rsidR="00514A50" w:rsidRPr="002C1706">
        <w:rPr>
          <w:sz w:val="24"/>
          <w:szCs w:val="24"/>
        </w:rPr>
        <w:t>О</w:t>
      </w:r>
      <w:r w:rsidR="00AF52EF" w:rsidRPr="002C1706">
        <w:rPr>
          <w:sz w:val="24"/>
          <w:szCs w:val="24"/>
        </w:rPr>
        <w:t>тдел культуры,</w:t>
      </w:r>
      <w:r w:rsidR="009467D4" w:rsidRPr="002C1706">
        <w:rPr>
          <w:sz w:val="24"/>
          <w:szCs w:val="24"/>
        </w:rPr>
        <w:t xml:space="preserve"> библиотечного обслуживания и организации досуга населения администрации Тоншае</w:t>
      </w:r>
      <w:r w:rsidR="00470E53" w:rsidRPr="002C1706">
        <w:rPr>
          <w:sz w:val="24"/>
          <w:szCs w:val="24"/>
        </w:rPr>
        <w:t>в</w:t>
      </w:r>
      <w:r w:rsidR="009467D4" w:rsidRPr="002C1706">
        <w:rPr>
          <w:sz w:val="24"/>
          <w:szCs w:val="24"/>
        </w:rPr>
        <w:t>с</w:t>
      </w:r>
      <w:r w:rsidR="00470E53" w:rsidRPr="002C1706">
        <w:rPr>
          <w:sz w:val="24"/>
          <w:szCs w:val="24"/>
        </w:rPr>
        <w:t>к</w:t>
      </w:r>
      <w:r w:rsidR="009467D4" w:rsidRPr="002C1706">
        <w:rPr>
          <w:sz w:val="24"/>
          <w:szCs w:val="24"/>
        </w:rPr>
        <w:t>ого муниципального района Нижегородской области</w:t>
      </w:r>
      <w:r w:rsidR="00514A50" w:rsidRPr="002C1706">
        <w:rPr>
          <w:sz w:val="24"/>
          <w:szCs w:val="24"/>
        </w:rPr>
        <w:t xml:space="preserve"> (О</w:t>
      </w:r>
      <w:r w:rsidR="007A4E9D" w:rsidRPr="002C1706">
        <w:rPr>
          <w:sz w:val="24"/>
          <w:szCs w:val="24"/>
        </w:rPr>
        <w:t>тдел культуры)</w:t>
      </w:r>
      <w:r w:rsidRPr="002C1706">
        <w:rPr>
          <w:sz w:val="24"/>
          <w:szCs w:val="24"/>
        </w:rPr>
        <w:t>; М</w:t>
      </w:r>
      <w:r w:rsidR="00F81010" w:rsidRPr="002C1706">
        <w:rPr>
          <w:sz w:val="24"/>
          <w:szCs w:val="24"/>
        </w:rPr>
        <w:t>Б</w:t>
      </w:r>
      <w:r w:rsidR="00514A50" w:rsidRPr="002C1706">
        <w:rPr>
          <w:sz w:val="24"/>
          <w:szCs w:val="24"/>
        </w:rPr>
        <w:t>У ДО</w:t>
      </w:r>
      <w:r w:rsidRPr="002C1706">
        <w:rPr>
          <w:sz w:val="24"/>
          <w:szCs w:val="24"/>
        </w:rPr>
        <w:t xml:space="preserve"> Тоншаевская детская музыкальная школа</w:t>
      </w:r>
      <w:r w:rsidR="00F81010" w:rsidRPr="002C1706">
        <w:rPr>
          <w:sz w:val="24"/>
          <w:szCs w:val="24"/>
        </w:rPr>
        <w:t xml:space="preserve"> Тоншаевского муниципального района Нижегородской области</w:t>
      </w:r>
      <w:r w:rsidRPr="002C1706">
        <w:rPr>
          <w:sz w:val="24"/>
          <w:szCs w:val="24"/>
        </w:rPr>
        <w:t>;</w:t>
      </w:r>
      <w:r w:rsidR="00514A50" w:rsidRPr="002C1706">
        <w:rPr>
          <w:sz w:val="24"/>
          <w:szCs w:val="24"/>
        </w:rPr>
        <w:t xml:space="preserve">   </w:t>
      </w:r>
      <w:r w:rsidRPr="002C1706">
        <w:rPr>
          <w:sz w:val="24"/>
          <w:szCs w:val="24"/>
        </w:rPr>
        <w:t xml:space="preserve"> МУК «Межпоселенческая централизованная библиотечная система» Тоншаевского муниципального района Нижегородской области; </w:t>
      </w:r>
      <w:r w:rsidR="006C7F3E" w:rsidRPr="002C1706">
        <w:rPr>
          <w:sz w:val="24"/>
          <w:szCs w:val="24"/>
        </w:rPr>
        <w:t xml:space="preserve">              </w:t>
      </w:r>
      <w:r w:rsidRPr="002C1706">
        <w:rPr>
          <w:sz w:val="24"/>
          <w:szCs w:val="24"/>
        </w:rPr>
        <w:t>МУК «Межпоселенческий Дом культуры «Юбилейный» Тоншаевского муниципального района Нижегородской области; МУК «Межпоселенческий краеведческий музей» Тоншаевского муниципально</w:t>
      </w:r>
      <w:r w:rsidR="006C7F3E" w:rsidRPr="002C1706">
        <w:rPr>
          <w:sz w:val="24"/>
          <w:szCs w:val="24"/>
        </w:rPr>
        <w:t>го района Нижегородской области;</w:t>
      </w:r>
      <w:r w:rsidRPr="002C1706">
        <w:rPr>
          <w:sz w:val="24"/>
          <w:szCs w:val="24"/>
        </w:rPr>
        <w:t xml:space="preserve"> </w:t>
      </w:r>
      <w:r w:rsidR="009467D4" w:rsidRPr="002C1706">
        <w:rPr>
          <w:sz w:val="24"/>
          <w:szCs w:val="24"/>
        </w:rPr>
        <w:t xml:space="preserve">МБУК «Межпоселенческая централизованная клубная система» </w:t>
      </w:r>
      <w:r w:rsidR="009467D4" w:rsidRPr="002C1706">
        <w:rPr>
          <w:sz w:val="24"/>
          <w:szCs w:val="24"/>
        </w:rPr>
        <w:lastRenderedPageBreak/>
        <w:t>Тоншаевского муниципального района</w:t>
      </w:r>
      <w:r w:rsidR="00470E53" w:rsidRPr="002C1706">
        <w:rPr>
          <w:sz w:val="24"/>
          <w:szCs w:val="24"/>
        </w:rPr>
        <w:t xml:space="preserve"> </w:t>
      </w:r>
      <w:r w:rsidR="00E51771" w:rsidRPr="002C1706">
        <w:rPr>
          <w:sz w:val="24"/>
          <w:szCs w:val="24"/>
        </w:rPr>
        <w:t>и МБУК «Межпоселенч</w:t>
      </w:r>
      <w:r w:rsidR="009467D4" w:rsidRPr="002C1706">
        <w:rPr>
          <w:sz w:val="24"/>
          <w:szCs w:val="24"/>
        </w:rPr>
        <w:t>еский районный</w:t>
      </w:r>
      <w:r w:rsidR="00470E53" w:rsidRPr="002C1706">
        <w:rPr>
          <w:sz w:val="24"/>
          <w:szCs w:val="24"/>
        </w:rPr>
        <w:t xml:space="preserve"> Дом культуры» Тоншаевского мун</w:t>
      </w:r>
      <w:r w:rsidR="009467D4" w:rsidRPr="002C1706">
        <w:rPr>
          <w:sz w:val="24"/>
          <w:szCs w:val="24"/>
        </w:rPr>
        <w:t>иципального района.</w:t>
      </w:r>
    </w:p>
    <w:p w:rsidR="00F53333" w:rsidRPr="002C1706" w:rsidRDefault="00F53333" w:rsidP="00F53333">
      <w:pPr>
        <w:pStyle w:val="a3"/>
        <w:jc w:val="both"/>
        <w:rPr>
          <w:sz w:val="24"/>
          <w:szCs w:val="24"/>
        </w:rPr>
      </w:pPr>
      <w:r w:rsidRPr="002C1706">
        <w:rPr>
          <w:sz w:val="24"/>
          <w:szCs w:val="24"/>
        </w:rPr>
        <w:t xml:space="preserve">  </w:t>
      </w:r>
      <w:r w:rsidRPr="002C1706">
        <w:rPr>
          <w:sz w:val="24"/>
          <w:szCs w:val="24"/>
        </w:rPr>
        <w:tab/>
      </w:r>
      <w:r w:rsidR="00373E27" w:rsidRPr="002C1706">
        <w:rPr>
          <w:sz w:val="24"/>
          <w:szCs w:val="24"/>
        </w:rPr>
        <w:t xml:space="preserve">Среднегодовая </w:t>
      </w:r>
      <w:r w:rsidRPr="002C1706">
        <w:rPr>
          <w:sz w:val="24"/>
          <w:szCs w:val="24"/>
        </w:rPr>
        <w:t xml:space="preserve"> численность работников культуры </w:t>
      </w:r>
      <w:r w:rsidR="00D12EDF" w:rsidRPr="002C1706">
        <w:rPr>
          <w:sz w:val="24"/>
          <w:szCs w:val="24"/>
        </w:rPr>
        <w:t>в 201</w:t>
      </w:r>
      <w:r w:rsidR="007A291A" w:rsidRPr="002C1706">
        <w:rPr>
          <w:sz w:val="24"/>
          <w:szCs w:val="24"/>
        </w:rPr>
        <w:t>8</w:t>
      </w:r>
      <w:r w:rsidR="00D12EDF" w:rsidRPr="002C1706">
        <w:rPr>
          <w:sz w:val="24"/>
          <w:szCs w:val="24"/>
        </w:rPr>
        <w:t xml:space="preserve"> году </w:t>
      </w:r>
      <w:r w:rsidRPr="002C1706">
        <w:rPr>
          <w:sz w:val="24"/>
          <w:szCs w:val="24"/>
        </w:rPr>
        <w:t>составляет</w:t>
      </w:r>
      <w:r w:rsidRPr="002C1706">
        <w:rPr>
          <w:color w:val="FF0000"/>
          <w:sz w:val="24"/>
          <w:szCs w:val="24"/>
        </w:rPr>
        <w:t xml:space="preserve"> </w:t>
      </w:r>
      <w:r w:rsidR="00556000" w:rsidRPr="002C1706">
        <w:rPr>
          <w:sz w:val="24"/>
          <w:szCs w:val="24"/>
        </w:rPr>
        <w:t>1</w:t>
      </w:r>
      <w:r w:rsidR="00A02363" w:rsidRPr="002C1706">
        <w:rPr>
          <w:sz w:val="24"/>
          <w:szCs w:val="24"/>
        </w:rPr>
        <w:t>47</w:t>
      </w:r>
      <w:r w:rsidR="00CB30BF" w:rsidRPr="002C1706">
        <w:rPr>
          <w:sz w:val="24"/>
          <w:szCs w:val="24"/>
        </w:rPr>
        <w:t xml:space="preserve"> </w:t>
      </w:r>
      <w:r w:rsidRPr="002C1706">
        <w:rPr>
          <w:sz w:val="24"/>
          <w:szCs w:val="24"/>
        </w:rPr>
        <w:t xml:space="preserve"> человек. </w:t>
      </w:r>
    </w:p>
    <w:p w:rsidR="004F079C" w:rsidRDefault="004F079C" w:rsidP="001D5125">
      <w:pPr>
        <w:jc w:val="center"/>
        <w:rPr>
          <w:b/>
          <w:sz w:val="24"/>
          <w:szCs w:val="24"/>
        </w:rPr>
      </w:pPr>
      <w:r w:rsidRPr="002C1706">
        <w:rPr>
          <w:b/>
          <w:sz w:val="24"/>
          <w:szCs w:val="24"/>
        </w:rPr>
        <w:t xml:space="preserve">3. </w:t>
      </w:r>
      <w:r w:rsidR="001D5125" w:rsidRPr="002C1706">
        <w:rPr>
          <w:b/>
          <w:sz w:val="24"/>
          <w:szCs w:val="24"/>
        </w:rPr>
        <w:t>Материальная база</w:t>
      </w:r>
    </w:p>
    <w:p w:rsidR="00EF4233" w:rsidRPr="002C1706" w:rsidRDefault="00EF4233" w:rsidP="001D5125">
      <w:pPr>
        <w:jc w:val="center"/>
        <w:rPr>
          <w:b/>
          <w:sz w:val="24"/>
          <w:szCs w:val="24"/>
        </w:rPr>
      </w:pPr>
    </w:p>
    <w:tbl>
      <w:tblPr>
        <w:tblStyle w:val="a9"/>
        <w:tblW w:w="10490" w:type="dxa"/>
        <w:tblInd w:w="-601" w:type="dxa"/>
        <w:tblLayout w:type="fixed"/>
        <w:tblLook w:val="04A0" w:firstRow="1" w:lastRow="0" w:firstColumn="1" w:lastColumn="0" w:noHBand="0" w:noVBand="1"/>
      </w:tblPr>
      <w:tblGrid>
        <w:gridCol w:w="2363"/>
        <w:gridCol w:w="2835"/>
        <w:gridCol w:w="1559"/>
        <w:gridCol w:w="2268"/>
        <w:gridCol w:w="1465"/>
      </w:tblGrid>
      <w:tr w:rsidR="00D15961" w:rsidRPr="002C1706" w:rsidTr="00D15961">
        <w:tc>
          <w:tcPr>
            <w:tcW w:w="2363" w:type="dxa"/>
          </w:tcPr>
          <w:p w:rsidR="00D15961" w:rsidRPr="002C1706" w:rsidRDefault="00D15961" w:rsidP="00D15961">
            <w:pPr>
              <w:rPr>
                <w:sz w:val="24"/>
                <w:szCs w:val="24"/>
              </w:rPr>
            </w:pPr>
            <w:r w:rsidRPr="002C1706">
              <w:rPr>
                <w:sz w:val="24"/>
                <w:szCs w:val="24"/>
              </w:rPr>
              <w:t>Наименование учреждения</w:t>
            </w:r>
          </w:p>
        </w:tc>
        <w:tc>
          <w:tcPr>
            <w:tcW w:w="2835" w:type="dxa"/>
          </w:tcPr>
          <w:p w:rsidR="00D15961" w:rsidRPr="002C1706" w:rsidRDefault="00D15961" w:rsidP="00D15961">
            <w:pPr>
              <w:rPr>
                <w:sz w:val="24"/>
                <w:szCs w:val="24"/>
              </w:rPr>
            </w:pPr>
            <w:r w:rsidRPr="002C1706">
              <w:rPr>
                <w:sz w:val="24"/>
                <w:szCs w:val="24"/>
              </w:rPr>
              <w:t>Вид работ</w:t>
            </w:r>
          </w:p>
        </w:tc>
        <w:tc>
          <w:tcPr>
            <w:tcW w:w="1559" w:type="dxa"/>
          </w:tcPr>
          <w:p w:rsidR="00D15961" w:rsidRPr="002C1706" w:rsidRDefault="00D15961" w:rsidP="00D15961">
            <w:pPr>
              <w:rPr>
                <w:sz w:val="24"/>
                <w:szCs w:val="24"/>
              </w:rPr>
            </w:pPr>
            <w:r w:rsidRPr="002C1706">
              <w:rPr>
                <w:sz w:val="24"/>
                <w:szCs w:val="24"/>
              </w:rPr>
              <w:t>Объем,</w:t>
            </w:r>
          </w:p>
          <w:p w:rsidR="00D15961" w:rsidRPr="002C1706" w:rsidRDefault="00D15961" w:rsidP="00D15961">
            <w:pPr>
              <w:rPr>
                <w:sz w:val="24"/>
                <w:szCs w:val="24"/>
              </w:rPr>
            </w:pPr>
            <w:r w:rsidRPr="002C1706">
              <w:rPr>
                <w:sz w:val="24"/>
                <w:szCs w:val="24"/>
              </w:rPr>
              <w:t xml:space="preserve"> источник финансирования</w:t>
            </w:r>
          </w:p>
          <w:p w:rsidR="00D15961" w:rsidRPr="002C1706" w:rsidRDefault="00D15961" w:rsidP="00D15961">
            <w:pPr>
              <w:rPr>
                <w:sz w:val="24"/>
                <w:szCs w:val="24"/>
              </w:rPr>
            </w:pPr>
            <w:r w:rsidRPr="002C1706">
              <w:rPr>
                <w:sz w:val="24"/>
                <w:szCs w:val="24"/>
              </w:rPr>
              <w:t>(тыс.руб.)</w:t>
            </w:r>
          </w:p>
        </w:tc>
        <w:tc>
          <w:tcPr>
            <w:tcW w:w="2268" w:type="dxa"/>
          </w:tcPr>
          <w:p w:rsidR="00D15961" w:rsidRPr="002C1706" w:rsidRDefault="00D15961" w:rsidP="00D15961">
            <w:pPr>
              <w:rPr>
                <w:sz w:val="24"/>
                <w:szCs w:val="24"/>
              </w:rPr>
            </w:pPr>
            <w:r w:rsidRPr="002C1706">
              <w:rPr>
                <w:sz w:val="24"/>
                <w:szCs w:val="24"/>
              </w:rPr>
              <w:t>Приобретенное оборудование</w:t>
            </w:r>
          </w:p>
        </w:tc>
        <w:tc>
          <w:tcPr>
            <w:tcW w:w="1465" w:type="dxa"/>
          </w:tcPr>
          <w:p w:rsidR="00D15961" w:rsidRPr="002C1706" w:rsidRDefault="00D15961" w:rsidP="00D15961">
            <w:pPr>
              <w:rPr>
                <w:sz w:val="24"/>
                <w:szCs w:val="24"/>
              </w:rPr>
            </w:pPr>
            <w:r w:rsidRPr="002C1706">
              <w:rPr>
                <w:sz w:val="24"/>
                <w:szCs w:val="24"/>
              </w:rPr>
              <w:t>Объем, источник финанси-</w:t>
            </w:r>
          </w:p>
          <w:p w:rsidR="00D15961" w:rsidRPr="002C1706" w:rsidRDefault="00D15961" w:rsidP="00D15961">
            <w:pPr>
              <w:rPr>
                <w:sz w:val="24"/>
                <w:szCs w:val="24"/>
              </w:rPr>
            </w:pPr>
            <w:r w:rsidRPr="002C1706">
              <w:rPr>
                <w:sz w:val="24"/>
                <w:szCs w:val="24"/>
              </w:rPr>
              <w:t xml:space="preserve">рования </w:t>
            </w:r>
          </w:p>
          <w:p w:rsidR="00D15961" w:rsidRPr="002C1706" w:rsidRDefault="00D15961" w:rsidP="00D15961">
            <w:pPr>
              <w:rPr>
                <w:sz w:val="24"/>
                <w:szCs w:val="24"/>
              </w:rPr>
            </w:pPr>
            <w:r w:rsidRPr="002C1706">
              <w:rPr>
                <w:sz w:val="24"/>
                <w:szCs w:val="24"/>
              </w:rPr>
              <w:t>(тыс.руб)</w:t>
            </w:r>
          </w:p>
        </w:tc>
      </w:tr>
      <w:tr w:rsidR="00D15961" w:rsidRPr="002C1706" w:rsidTr="00D15961">
        <w:tc>
          <w:tcPr>
            <w:tcW w:w="2363" w:type="dxa"/>
          </w:tcPr>
          <w:p w:rsidR="00D15961" w:rsidRPr="002C1706" w:rsidRDefault="00D15961" w:rsidP="00D15961">
            <w:pPr>
              <w:rPr>
                <w:sz w:val="24"/>
                <w:szCs w:val="24"/>
              </w:rPr>
            </w:pPr>
            <w:r w:rsidRPr="002C1706">
              <w:rPr>
                <w:sz w:val="24"/>
                <w:szCs w:val="24"/>
              </w:rPr>
              <w:t>МБУК «МРДК»</w:t>
            </w:r>
          </w:p>
        </w:tc>
        <w:tc>
          <w:tcPr>
            <w:tcW w:w="2835" w:type="dxa"/>
          </w:tcPr>
          <w:p w:rsidR="00D15961" w:rsidRPr="002C1706" w:rsidRDefault="00D15961" w:rsidP="00D15961">
            <w:pPr>
              <w:pStyle w:val="1"/>
              <w:jc w:val="left"/>
              <w:outlineLvl w:val="0"/>
              <w:rPr>
                <w:sz w:val="24"/>
                <w:szCs w:val="24"/>
              </w:rPr>
            </w:pPr>
            <w:r w:rsidRPr="002C1706">
              <w:rPr>
                <w:sz w:val="24"/>
                <w:szCs w:val="24"/>
              </w:rPr>
              <w:t>Ремонт фойе 1 этажа и 2 этажа танцевального зала РДК</w:t>
            </w: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Ремонт туалетов РДК</w:t>
            </w:r>
          </w:p>
        </w:tc>
        <w:tc>
          <w:tcPr>
            <w:tcW w:w="1559" w:type="dxa"/>
          </w:tcPr>
          <w:p w:rsidR="00D15961" w:rsidRPr="002C1706" w:rsidRDefault="00D15961" w:rsidP="00D15961">
            <w:pPr>
              <w:jc w:val="center"/>
              <w:rPr>
                <w:sz w:val="24"/>
                <w:szCs w:val="24"/>
              </w:rPr>
            </w:pPr>
            <w:r w:rsidRPr="002C1706">
              <w:rPr>
                <w:sz w:val="24"/>
                <w:szCs w:val="24"/>
              </w:rPr>
              <w:t>622,2  - ФБ</w:t>
            </w:r>
          </w:p>
          <w:p w:rsidR="00D15961" w:rsidRPr="002C1706" w:rsidRDefault="00D15961" w:rsidP="00D15961">
            <w:pPr>
              <w:jc w:val="center"/>
              <w:rPr>
                <w:sz w:val="24"/>
                <w:szCs w:val="24"/>
              </w:rPr>
            </w:pPr>
            <w:r w:rsidRPr="002C1706">
              <w:rPr>
                <w:sz w:val="24"/>
                <w:szCs w:val="24"/>
              </w:rPr>
              <w:t>272,9 – ОБ</w:t>
            </w:r>
          </w:p>
          <w:p w:rsidR="00D15961" w:rsidRPr="002C1706" w:rsidRDefault="00D15961" w:rsidP="00D15961">
            <w:pPr>
              <w:jc w:val="center"/>
              <w:rPr>
                <w:sz w:val="24"/>
                <w:szCs w:val="24"/>
              </w:rPr>
            </w:pPr>
            <w:r w:rsidRPr="002C1706">
              <w:rPr>
                <w:sz w:val="24"/>
                <w:szCs w:val="24"/>
              </w:rPr>
              <w:t>27,7 - МБ</w:t>
            </w: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jc w:val="center"/>
              <w:rPr>
                <w:sz w:val="24"/>
                <w:szCs w:val="24"/>
              </w:rPr>
            </w:pPr>
            <w:r w:rsidRPr="002C1706">
              <w:rPr>
                <w:sz w:val="24"/>
                <w:szCs w:val="24"/>
              </w:rPr>
              <w:t>28,7 -ВБ</w:t>
            </w:r>
          </w:p>
        </w:tc>
        <w:tc>
          <w:tcPr>
            <w:tcW w:w="2268" w:type="dxa"/>
          </w:tcPr>
          <w:p w:rsidR="00D15961" w:rsidRPr="002C1706" w:rsidRDefault="00D15961" w:rsidP="00D15961">
            <w:pPr>
              <w:rPr>
                <w:sz w:val="24"/>
                <w:szCs w:val="24"/>
              </w:rPr>
            </w:pPr>
            <w:r w:rsidRPr="002C1706">
              <w:rPr>
                <w:sz w:val="24"/>
                <w:szCs w:val="24"/>
              </w:rPr>
              <w:t>Активный сабвуфер (2 шт)</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Сплитер на 5 каналов</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Динамический суперкардиоидный вокальный микрофон (2 шт)</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Динамический кардиоидный инструментальный микрофон (2 шт)</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Динамик 14</w:t>
            </w:r>
            <w:r w:rsidRPr="002C1706">
              <w:rPr>
                <w:sz w:val="24"/>
                <w:szCs w:val="24"/>
                <w:lang w:val="en-US"/>
              </w:rPr>
              <w:t>G</w:t>
            </w:r>
            <w:r w:rsidRPr="002C1706">
              <w:rPr>
                <w:sz w:val="24"/>
                <w:szCs w:val="24"/>
              </w:rPr>
              <w:t>432</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Насос «ДАМЕНТО» циркуляционный</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Стол письменный</w:t>
            </w:r>
          </w:p>
        </w:tc>
        <w:tc>
          <w:tcPr>
            <w:tcW w:w="1465" w:type="dxa"/>
          </w:tcPr>
          <w:p w:rsidR="00D15961" w:rsidRPr="002C1706" w:rsidRDefault="00D15961" w:rsidP="00D15961">
            <w:pPr>
              <w:jc w:val="center"/>
              <w:rPr>
                <w:sz w:val="24"/>
                <w:szCs w:val="24"/>
              </w:rPr>
            </w:pPr>
            <w:r w:rsidRPr="002C1706">
              <w:rPr>
                <w:sz w:val="24"/>
                <w:szCs w:val="24"/>
              </w:rPr>
              <w:t>109,8 – МБ</w:t>
            </w: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22,0 - ВБ</w:t>
            </w: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14,2 – ВБ</w:t>
            </w: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17,6 – ВБ</w:t>
            </w:r>
          </w:p>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45,0 – ВБ</w:t>
            </w: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5,5 – ВБ</w:t>
            </w:r>
          </w:p>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3,2 - ВБ</w:t>
            </w:r>
          </w:p>
        </w:tc>
      </w:tr>
      <w:tr w:rsidR="00D15961" w:rsidRPr="002C1706" w:rsidTr="00D15961">
        <w:tc>
          <w:tcPr>
            <w:tcW w:w="2363" w:type="dxa"/>
          </w:tcPr>
          <w:p w:rsidR="00D15961" w:rsidRPr="002C1706" w:rsidRDefault="00D15961" w:rsidP="00D15961">
            <w:pPr>
              <w:rPr>
                <w:b/>
                <w:sz w:val="24"/>
                <w:szCs w:val="24"/>
              </w:rPr>
            </w:pPr>
            <w:r w:rsidRPr="002C1706">
              <w:rPr>
                <w:b/>
                <w:sz w:val="24"/>
                <w:szCs w:val="24"/>
              </w:rPr>
              <w:t>ИТОГО:</w:t>
            </w:r>
          </w:p>
        </w:tc>
        <w:tc>
          <w:tcPr>
            <w:tcW w:w="2835" w:type="dxa"/>
          </w:tcPr>
          <w:p w:rsidR="00D15961" w:rsidRPr="002C1706" w:rsidRDefault="00D15961" w:rsidP="00D15961">
            <w:pPr>
              <w:rPr>
                <w:b/>
                <w:sz w:val="24"/>
                <w:szCs w:val="24"/>
              </w:rPr>
            </w:pPr>
          </w:p>
        </w:tc>
        <w:tc>
          <w:tcPr>
            <w:tcW w:w="1559" w:type="dxa"/>
          </w:tcPr>
          <w:p w:rsidR="00D15961" w:rsidRPr="002C1706" w:rsidRDefault="00D15961" w:rsidP="00D15961">
            <w:pPr>
              <w:jc w:val="center"/>
              <w:rPr>
                <w:b/>
                <w:sz w:val="24"/>
                <w:szCs w:val="24"/>
              </w:rPr>
            </w:pPr>
            <w:r w:rsidRPr="002C1706">
              <w:rPr>
                <w:b/>
                <w:sz w:val="24"/>
                <w:szCs w:val="24"/>
              </w:rPr>
              <w:t>951,5</w:t>
            </w:r>
          </w:p>
        </w:tc>
        <w:tc>
          <w:tcPr>
            <w:tcW w:w="2268" w:type="dxa"/>
          </w:tcPr>
          <w:p w:rsidR="00D15961" w:rsidRPr="002C1706" w:rsidRDefault="00D15961" w:rsidP="00D15961">
            <w:pPr>
              <w:rPr>
                <w:b/>
                <w:sz w:val="24"/>
                <w:szCs w:val="24"/>
              </w:rPr>
            </w:pPr>
          </w:p>
        </w:tc>
        <w:tc>
          <w:tcPr>
            <w:tcW w:w="1465" w:type="dxa"/>
          </w:tcPr>
          <w:p w:rsidR="00D15961" w:rsidRPr="002C1706" w:rsidRDefault="00D15961" w:rsidP="00D15961">
            <w:pPr>
              <w:jc w:val="center"/>
              <w:rPr>
                <w:b/>
                <w:sz w:val="24"/>
                <w:szCs w:val="24"/>
              </w:rPr>
            </w:pPr>
            <w:r w:rsidRPr="002C1706">
              <w:rPr>
                <w:b/>
                <w:sz w:val="24"/>
                <w:szCs w:val="24"/>
              </w:rPr>
              <w:t>217,3</w:t>
            </w:r>
          </w:p>
        </w:tc>
      </w:tr>
      <w:tr w:rsidR="00D15961" w:rsidRPr="002C1706" w:rsidTr="00D15961">
        <w:tc>
          <w:tcPr>
            <w:tcW w:w="2363" w:type="dxa"/>
          </w:tcPr>
          <w:p w:rsidR="00D15961" w:rsidRPr="002C1706" w:rsidRDefault="00D15961" w:rsidP="00D15961">
            <w:pPr>
              <w:rPr>
                <w:sz w:val="24"/>
                <w:szCs w:val="24"/>
              </w:rPr>
            </w:pPr>
            <w:r w:rsidRPr="002C1706">
              <w:rPr>
                <w:sz w:val="24"/>
                <w:szCs w:val="24"/>
              </w:rPr>
              <w:t>МУК «МЦБС»</w:t>
            </w:r>
          </w:p>
        </w:tc>
        <w:tc>
          <w:tcPr>
            <w:tcW w:w="2835" w:type="dxa"/>
          </w:tcPr>
          <w:p w:rsidR="00D15961" w:rsidRPr="002C1706" w:rsidRDefault="00D15961" w:rsidP="00D15961">
            <w:pPr>
              <w:rPr>
                <w:sz w:val="24"/>
                <w:szCs w:val="24"/>
              </w:rPr>
            </w:pPr>
            <w:r w:rsidRPr="002C1706">
              <w:rPr>
                <w:sz w:val="24"/>
                <w:szCs w:val="24"/>
              </w:rPr>
              <w:t>Выполнение ремонтных работ в помещении детск. библиотеки</w:t>
            </w:r>
          </w:p>
          <w:p w:rsidR="00D15961" w:rsidRPr="002C1706" w:rsidRDefault="00D15961" w:rsidP="00D15961">
            <w:pPr>
              <w:rPr>
                <w:sz w:val="24"/>
                <w:szCs w:val="24"/>
              </w:rPr>
            </w:pPr>
          </w:p>
        </w:tc>
        <w:tc>
          <w:tcPr>
            <w:tcW w:w="1559" w:type="dxa"/>
          </w:tcPr>
          <w:p w:rsidR="00D15961" w:rsidRPr="002C1706" w:rsidRDefault="00D15961" w:rsidP="00D15961">
            <w:pPr>
              <w:rPr>
                <w:sz w:val="24"/>
                <w:szCs w:val="24"/>
              </w:rPr>
            </w:pPr>
          </w:p>
          <w:p w:rsidR="00D15961" w:rsidRPr="002C1706" w:rsidRDefault="00D15961" w:rsidP="00D15961">
            <w:pPr>
              <w:jc w:val="center"/>
              <w:rPr>
                <w:sz w:val="24"/>
                <w:szCs w:val="24"/>
              </w:rPr>
            </w:pPr>
            <w:r w:rsidRPr="002C1706">
              <w:rPr>
                <w:sz w:val="24"/>
                <w:szCs w:val="24"/>
              </w:rPr>
              <w:t>399,9 - МБ</w:t>
            </w:r>
          </w:p>
          <w:p w:rsidR="00D15961" w:rsidRPr="002C1706" w:rsidRDefault="00D15961" w:rsidP="00D15961">
            <w:pPr>
              <w:rPr>
                <w:sz w:val="24"/>
                <w:szCs w:val="24"/>
              </w:rPr>
            </w:pPr>
          </w:p>
        </w:tc>
        <w:tc>
          <w:tcPr>
            <w:tcW w:w="2268" w:type="dxa"/>
          </w:tcPr>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Компьютера в сборе</w:t>
            </w:r>
          </w:p>
          <w:p w:rsidR="00D15961" w:rsidRPr="002C1706" w:rsidRDefault="00D15961" w:rsidP="00D15961">
            <w:pPr>
              <w:rPr>
                <w:sz w:val="24"/>
                <w:szCs w:val="24"/>
              </w:rPr>
            </w:pP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Столы письменные</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Библиотечный фонд</w:t>
            </w:r>
          </w:p>
        </w:tc>
        <w:tc>
          <w:tcPr>
            <w:tcW w:w="1465" w:type="dxa"/>
          </w:tcPr>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45,0 – ФБ</w:t>
            </w:r>
          </w:p>
          <w:p w:rsidR="00D15961" w:rsidRPr="002C1706" w:rsidRDefault="00D15961" w:rsidP="00D15961">
            <w:pPr>
              <w:jc w:val="center"/>
              <w:rPr>
                <w:sz w:val="24"/>
                <w:szCs w:val="24"/>
              </w:rPr>
            </w:pPr>
            <w:r w:rsidRPr="002C1706">
              <w:rPr>
                <w:sz w:val="24"/>
                <w:szCs w:val="24"/>
              </w:rPr>
              <w:t>60,8 – МБ</w:t>
            </w:r>
          </w:p>
          <w:p w:rsidR="00D15961" w:rsidRPr="002C1706" w:rsidRDefault="00D15961" w:rsidP="00D15961">
            <w:pPr>
              <w:jc w:val="center"/>
              <w:rPr>
                <w:sz w:val="24"/>
                <w:szCs w:val="24"/>
              </w:rPr>
            </w:pPr>
            <w:r w:rsidRPr="002C1706">
              <w:rPr>
                <w:sz w:val="24"/>
                <w:szCs w:val="24"/>
              </w:rPr>
              <w:t>15,8-ОБ</w:t>
            </w:r>
          </w:p>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6,0-  ВБ</w:t>
            </w:r>
          </w:p>
          <w:p w:rsidR="00D15961" w:rsidRPr="002C1706" w:rsidRDefault="00D15961" w:rsidP="00D15961">
            <w:pPr>
              <w:jc w:val="center"/>
              <w:rPr>
                <w:sz w:val="24"/>
                <w:szCs w:val="24"/>
              </w:rPr>
            </w:pPr>
          </w:p>
          <w:p w:rsidR="00D15961" w:rsidRPr="002C1706" w:rsidRDefault="00D15961" w:rsidP="00D15961">
            <w:pPr>
              <w:jc w:val="center"/>
              <w:rPr>
                <w:sz w:val="24"/>
                <w:szCs w:val="24"/>
              </w:rPr>
            </w:pPr>
            <w:r w:rsidRPr="002C1706">
              <w:rPr>
                <w:sz w:val="24"/>
                <w:szCs w:val="24"/>
              </w:rPr>
              <w:t>53,0- М/Б</w:t>
            </w:r>
          </w:p>
          <w:p w:rsidR="00D15961" w:rsidRPr="002C1706" w:rsidRDefault="00D15961" w:rsidP="00D15961">
            <w:pPr>
              <w:jc w:val="center"/>
              <w:rPr>
                <w:sz w:val="24"/>
                <w:szCs w:val="24"/>
              </w:rPr>
            </w:pPr>
            <w:r w:rsidRPr="002C1706">
              <w:rPr>
                <w:sz w:val="24"/>
                <w:szCs w:val="24"/>
              </w:rPr>
              <w:t>6,0- Вб</w:t>
            </w:r>
          </w:p>
        </w:tc>
      </w:tr>
      <w:tr w:rsidR="00D15961" w:rsidRPr="002C1706" w:rsidTr="00D15961">
        <w:tc>
          <w:tcPr>
            <w:tcW w:w="2363" w:type="dxa"/>
          </w:tcPr>
          <w:p w:rsidR="00D15961" w:rsidRPr="002C1706" w:rsidRDefault="00D15961" w:rsidP="00D15961">
            <w:pPr>
              <w:rPr>
                <w:b/>
                <w:sz w:val="24"/>
                <w:szCs w:val="24"/>
              </w:rPr>
            </w:pPr>
            <w:r w:rsidRPr="002C1706">
              <w:rPr>
                <w:b/>
                <w:sz w:val="24"/>
                <w:szCs w:val="24"/>
              </w:rPr>
              <w:t>ИТОГО:</w:t>
            </w:r>
          </w:p>
        </w:tc>
        <w:tc>
          <w:tcPr>
            <w:tcW w:w="2835" w:type="dxa"/>
          </w:tcPr>
          <w:p w:rsidR="00D15961" w:rsidRPr="002C1706" w:rsidRDefault="00D15961" w:rsidP="00D15961">
            <w:pPr>
              <w:rPr>
                <w:b/>
                <w:sz w:val="24"/>
                <w:szCs w:val="24"/>
              </w:rPr>
            </w:pPr>
          </w:p>
        </w:tc>
        <w:tc>
          <w:tcPr>
            <w:tcW w:w="1559" w:type="dxa"/>
          </w:tcPr>
          <w:p w:rsidR="00D15961" w:rsidRPr="002C1706" w:rsidRDefault="00D15961" w:rsidP="00D15961">
            <w:pPr>
              <w:jc w:val="center"/>
              <w:rPr>
                <w:b/>
                <w:sz w:val="24"/>
                <w:szCs w:val="24"/>
              </w:rPr>
            </w:pPr>
            <w:r w:rsidRPr="002C1706">
              <w:rPr>
                <w:b/>
                <w:sz w:val="24"/>
                <w:szCs w:val="24"/>
              </w:rPr>
              <w:t>399,9</w:t>
            </w:r>
          </w:p>
        </w:tc>
        <w:tc>
          <w:tcPr>
            <w:tcW w:w="2268" w:type="dxa"/>
          </w:tcPr>
          <w:p w:rsidR="00D15961" w:rsidRPr="002C1706" w:rsidRDefault="00D15961" w:rsidP="00D15961">
            <w:pPr>
              <w:rPr>
                <w:b/>
                <w:sz w:val="24"/>
                <w:szCs w:val="24"/>
              </w:rPr>
            </w:pPr>
          </w:p>
        </w:tc>
        <w:tc>
          <w:tcPr>
            <w:tcW w:w="1465" w:type="dxa"/>
          </w:tcPr>
          <w:p w:rsidR="00D15961" w:rsidRPr="002C1706" w:rsidRDefault="00D15961" w:rsidP="00D15961">
            <w:pPr>
              <w:jc w:val="center"/>
              <w:rPr>
                <w:b/>
                <w:sz w:val="24"/>
                <w:szCs w:val="24"/>
              </w:rPr>
            </w:pPr>
            <w:r w:rsidRPr="002C1706">
              <w:rPr>
                <w:b/>
                <w:sz w:val="24"/>
                <w:szCs w:val="24"/>
              </w:rPr>
              <w:t>186,6</w:t>
            </w:r>
          </w:p>
        </w:tc>
      </w:tr>
      <w:tr w:rsidR="00D15961" w:rsidRPr="002C1706" w:rsidTr="00D15961">
        <w:tc>
          <w:tcPr>
            <w:tcW w:w="2363" w:type="dxa"/>
          </w:tcPr>
          <w:p w:rsidR="00D15961" w:rsidRPr="002C1706" w:rsidRDefault="00D15961" w:rsidP="00D15961">
            <w:pPr>
              <w:rPr>
                <w:sz w:val="24"/>
                <w:szCs w:val="24"/>
              </w:rPr>
            </w:pPr>
            <w:r w:rsidRPr="002C1706">
              <w:rPr>
                <w:sz w:val="24"/>
                <w:szCs w:val="24"/>
              </w:rPr>
              <w:t>МУК «МДК «Юбилейный»</w:t>
            </w:r>
          </w:p>
        </w:tc>
        <w:tc>
          <w:tcPr>
            <w:tcW w:w="2835" w:type="dxa"/>
          </w:tcPr>
          <w:p w:rsidR="00D15961" w:rsidRPr="002C1706" w:rsidRDefault="00D15961" w:rsidP="00D15961">
            <w:pPr>
              <w:rPr>
                <w:sz w:val="24"/>
                <w:szCs w:val="24"/>
              </w:rPr>
            </w:pPr>
            <w:r w:rsidRPr="002C1706">
              <w:rPr>
                <w:sz w:val="24"/>
                <w:szCs w:val="24"/>
              </w:rPr>
              <w:t>Ремонт кабинета по вокалу</w:t>
            </w:r>
          </w:p>
        </w:tc>
        <w:tc>
          <w:tcPr>
            <w:tcW w:w="1559" w:type="dxa"/>
          </w:tcPr>
          <w:p w:rsidR="00D15961" w:rsidRPr="002C1706" w:rsidRDefault="00D15961" w:rsidP="00D15961">
            <w:pPr>
              <w:jc w:val="center"/>
              <w:rPr>
                <w:sz w:val="24"/>
                <w:szCs w:val="24"/>
              </w:rPr>
            </w:pPr>
            <w:r w:rsidRPr="002C1706">
              <w:rPr>
                <w:sz w:val="24"/>
                <w:szCs w:val="24"/>
              </w:rPr>
              <w:t>42,2 – МБ</w:t>
            </w:r>
          </w:p>
          <w:p w:rsidR="00D15961" w:rsidRPr="002C1706" w:rsidRDefault="00D15961" w:rsidP="00D15961">
            <w:pPr>
              <w:jc w:val="center"/>
              <w:rPr>
                <w:sz w:val="24"/>
                <w:szCs w:val="24"/>
              </w:rPr>
            </w:pPr>
            <w:r w:rsidRPr="002C1706">
              <w:rPr>
                <w:sz w:val="24"/>
                <w:szCs w:val="24"/>
              </w:rPr>
              <w:t>в т.ч.:</w:t>
            </w:r>
          </w:p>
          <w:p w:rsidR="00D15961" w:rsidRPr="002C1706" w:rsidRDefault="00D15961" w:rsidP="00D15961">
            <w:pPr>
              <w:jc w:val="center"/>
              <w:rPr>
                <w:sz w:val="24"/>
                <w:szCs w:val="24"/>
              </w:rPr>
            </w:pPr>
            <w:r w:rsidRPr="002C1706">
              <w:rPr>
                <w:sz w:val="24"/>
                <w:szCs w:val="24"/>
              </w:rPr>
              <w:t>42,2 – ВБ</w:t>
            </w:r>
          </w:p>
          <w:p w:rsidR="00D15961" w:rsidRPr="002C1706" w:rsidRDefault="00D15961" w:rsidP="00D15961">
            <w:pPr>
              <w:jc w:val="center"/>
              <w:rPr>
                <w:sz w:val="24"/>
                <w:szCs w:val="24"/>
              </w:rPr>
            </w:pPr>
          </w:p>
        </w:tc>
        <w:tc>
          <w:tcPr>
            <w:tcW w:w="2268" w:type="dxa"/>
          </w:tcPr>
          <w:p w:rsidR="00D15961" w:rsidRPr="002C1706" w:rsidRDefault="00D15961" w:rsidP="00D15961">
            <w:pPr>
              <w:spacing w:line="276" w:lineRule="auto"/>
              <w:rPr>
                <w:sz w:val="24"/>
                <w:szCs w:val="24"/>
              </w:rPr>
            </w:pPr>
            <w:r w:rsidRPr="002C1706">
              <w:rPr>
                <w:sz w:val="24"/>
                <w:szCs w:val="24"/>
              </w:rPr>
              <w:t>Кухонный гарнитур</w:t>
            </w:r>
          </w:p>
        </w:tc>
        <w:tc>
          <w:tcPr>
            <w:tcW w:w="1465" w:type="dxa"/>
          </w:tcPr>
          <w:p w:rsidR="00D15961" w:rsidRPr="002C1706" w:rsidRDefault="00D15961" w:rsidP="00D15961">
            <w:pPr>
              <w:jc w:val="center"/>
              <w:rPr>
                <w:sz w:val="24"/>
                <w:szCs w:val="24"/>
              </w:rPr>
            </w:pPr>
            <w:r w:rsidRPr="002C1706">
              <w:rPr>
                <w:sz w:val="24"/>
                <w:szCs w:val="24"/>
              </w:rPr>
              <w:t>9,3 - МБ</w:t>
            </w:r>
          </w:p>
          <w:p w:rsidR="00D15961" w:rsidRPr="002C1706" w:rsidRDefault="00D15961" w:rsidP="00D15961">
            <w:pPr>
              <w:jc w:val="center"/>
              <w:rPr>
                <w:sz w:val="24"/>
                <w:szCs w:val="24"/>
              </w:rPr>
            </w:pPr>
          </w:p>
        </w:tc>
      </w:tr>
      <w:tr w:rsidR="00D15961" w:rsidRPr="002C1706" w:rsidTr="00D15961">
        <w:tc>
          <w:tcPr>
            <w:tcW w:w="2363" w:type="dxa"/>
          </w:tcPr>
          <w:p w:rsidR="00D15961" w:rsidRPr="002C1706" w:rsidRDefault="00D15961" w:rsidP="00D15961">
            <w:pPr>
              <w:rPr>
                <w:b/>
                <w:sz w:val="24"/>
                <w:szCs w:val="24"/>
              </w:rPr>
            </w:pPr>
            <w:r w:rsidRPr="002C1706">
              <w:rPr>
                <w:b/>
                <w:sz w:val="24"/>
                <w:szCs w:val="24"/>
              </w:rPr>
              <w:t>ИТОГО:</w:t>
            </w:r>
          </w:p>
        </w:tc>
        <w:tc>
          <w:tcPr>
            <w:tcW w:w="2835" w:type="dxa"/>
          </w:tcPr>
          <w:p w:rsidR="00D15961" w:rsidRPr="002C1706" w:rsidRDefault="00D15961" w:rsidP="00D15961">
            <w:pPr>
              <w:rPr>
                <w:b/>
                <w:sz w:val="24"/>
                <w:szCs w:val="24"/>
              </w:rPr>
            </w:pPr>
          </w:p>
        </w:tc>
        <w:tc>
          <w:tcPr>
            <w:tcW w:w="1559" w:type="dxa"/>
          </w:tcPr>
          <w:p w:rsidR="00D15961" w:rsidRPr="002C1706" w:rsidRDefault="00D15961" w:rsidP="00D15961">
            <w:pPr>
              <w:jc w:val="center"/>
              <w:rPr>
                <w:b/>
                <w:sz w:val="24"/>
                <w:szCs w:val="24"/>
              </w:rPr>
            </w:pPr>
            <w:r w:rsidRPr="002C1706">
              <w:rPr>
                <w:b/>
                <w:sz w:val="24"/>
                <w:szCs w:val="24"/>
              </w:rPr>
              <w:t>42,2</w:t>
            </w:r>
          </w:p>
        </w:tc>
        <w:tc>
          <w:tcPr>
            <w:tcW w:w="2268" w:type="dxa"/>
          </w:tcPr>
          <w:p w:rsidR="00D15961" w:rsidRPr="002C1706" w:rsidRDefault="00D15961" w:rsidP="00D15961">
            <w:pPr>
              <w:rPr>
                <w:b/>
                <w:sz w:val="24"/>
                <w:szCs w:val="24"/>
              </w:rPr>
            </w:pPr>
          </w:p>
        </w:tc>
        <w:tc>
          <w:tcPr>
            <w:tcW w:w="1465" w:type="dxa"/>
          </w:tcPr>
          <w:p w:rsidR="00D15961" w:rsidRPr="002C1706" w:rsidRDefault="00D15961" w:rsidP="00D15961">
            <w:pPr>
              <w:jc w:val="center"/>
              <w:rPr>
                <w:b/>
                <w:sz w:val="24"/>
                <w:szCs w:val="24"/>
              </w:rPr>
            </w:pPr>
            <w:r w:rsidRPr="002C1706">
              <w:rPr>
                <w:b/>
                <w:sz w:val="24"/>
                <w:szCs w:val="24"/>
              </w:rPr>
              <w:t>9,3</w:t>
            </w:r>
          </w:p>
          <w:p w:rsidR="002C1706" w:rsidRPr="002C1706" w:rsidRDefault="002C1706" w:rsidP="00D15961">
            <w:pPr>
              <w:jc w:val="center"/>
              <w:rPr>
                <w:b/>
                <w:sz w:val="24"/>
                <w:szCs w:val="24"/>
              </w:rPr>
            </w:pPr>
          </w:p>
        </w:tc>
      </w:tr>
      <w:tr w:rsidR="00D15961" w:rsidRPr="002C1706" w:rsidTr="00D15961">
        <w:tc>
          <w:tcPr>
            <w:tcW w:w="2363" w:type="dxa"/>
          </w:tcPr>
          <w:p w:rsidR="00D15961" w:rsidRPr="002C1706" w:rsidRDefault="00D15961" w:rsidP="00E11A24">
            <w:pPr>
              <w:rPr>
                <w:sz w:val="24"/>
                <w:szCs w:val="24"/>
              </w:rPr>
            </w:pPr>
            <w:r w:rsidRPr="002C1706">
              <w:rPr>
                <w:sz w:val="24"/>
                <w:szCs w:val="24"/>
              </w:rPr>
              <w:t xml:space="preserve">МБУК «МЦКС» Буреполомский </w:t>
            </w:r>
            <w:r w:rsidR="00E11A24" w:rsidRPr="002C1706">
              <w:rPr>
                <w:sz w:val="24"/>
                <w:szCs w:val="24"/>
              </w:rPr>
              <w:t>СДК</w:t>
            </w:r>
          </w:p>
        </w:tc>
        <w:tc>
          <w:tcPr>
            <w:tcW w:w="2835" w:type="dxa"/>
          </w:tcPr>
          <w:p w:rsidR="00D15961" w:rsidRPr="002C1706" w:rsidRDefault="00D15961" w:rsidP="00D15961">
            <w:pPr>
              <w:rPr>
                <w:sz w:val="24"/>
                <w:szCs w:val="24"/>
              </w:rPr>
            </w:pPr>
          </w:p>
        </w:tc>
        <w:tc>
          <w:tcPr>
            <w:tcW w:w="1559" w:type="dxa"/>
          </w:tcPr>
          <w:p w:rsidR="00D15961" w:rsidRPr="002C1706" w:rsidRDefault="00D15961" w:rsidP="00D15961">
            <w:pPr>
              <w:rPr>
                <w:sz w:val="24"/>
                <w:szCs w:val="24"/>
              </w:rPr>
            </w:pPr>
          </w:p>
        </w:tc>
        <w:tc>
          <w:tcPr>
            <w:tcW w:w="2268" w:type="dxa"/>
          </w:tcPr>
          <w:p w:rsidR="00D15961" w:rsidRPr="002C1706" w:rsidRDefault="00D15961" w:rsidP="00D15961">
            <w:pPr>
              <w:rPr>
                <w:sz w:val="24"/>
                <w:szCs w:val="24"/>
              </w:rPr>
            </w:pPr>
            <w:r w:rsidRPr="002C1706">
              <w:rPr>
                <w:sz w:val="24"/>
                <w:szCs w:val="24"/>
              </w:rPr>
              <w:t>Мебель</w:t>
            </w:r>
          </w:p>
          <w:p w:rsidR="00D15961" w:rsidRPr="002C1706" w:rsidRDefault="00D15961" w:rsidP="00D15961">
            <w:pPr>
              <w:rPr>
                <w:sz w:val="24"/>
                <w:szCs w:val="24"/>
              </w:rPr>
            </w:pPr>
            <w:r w:rsidRPr="002C1706">
              <w:rPr>
                <w:sz w:val="24"/>
                <w:szCs w:val="24"/>
              </w:rPr>
              <w:t>Музыкальное оборудование</w:t>
            </w:r>
          </w:p>
          <w:p w:rsidR="00D15961" w:rsidRPr="002C1706" w:rsidRDefault="00D15961" w:rsidP="00D15961">
            <w:pPr>
              <w:rPr>
                <w:sz w:val="24"/>
                <w:szCs w:val="24"/>
              </w:rPr>
            </w:pPr>
            <w:r w:rsidRPr="002C1706">
              <w:rPr>
                <w:sz w:val="24"/>
                <w:szCs w:val="24"/>
              </w:rPr>
              <w:lastRenderedPageBreak/>
              <w:t>Мебель</w:t>
            </w:r>
          </w:p>
          <w:p w:rsidR="00D15961" w:rsidRPr="002C1706" w:rsidRDefault="00D15961" w:rsidP="00D15961">
            <w:pPr>
              <w:rPr>
                <w:sz w:val="24"/>
                <w:szCs w:val="24"/>
              </w:rPr>
            </w:pPr>
            <w:r w:rsidRPr="002C1706">
              <w:rPr>
                <w:sz w:val="24"/>
                <w:szCs w:val="24"/>
              </w:rPr>
              <w:t>Кронштейн для карнизов</w:t>
            </w:r>
          </w:p>
          <w:p w:rsidR="00D15961" w:rsidRPr="002C1706" w:rsidRDefault="00D15961" w:rsidP="00D15961">
            <w:pPr>
              <w:rPr>
                <w:sz w:val="24"/>
                <w:szCs w:val="24"/>
              </w:rPr>
            </w:pPr>
            <w:r w:rsidRPr="002C1706">
              <w:rPr>
                <w:sz w:val="24"/>
                <w:szCs w:val="24"/>
              </w:rPr>
              <w:t>Бленда «Монарх»</w:t>
            </w:r>
          </w:p>
          <w:p w:rsidR="00D15961" w:rsidRPr="002C1706" w:rsidRDefault="00D15961" w:rsidP="00D15961">
            <w:pPr>
              <w:rPr>
                <w:sz w:val="24"/>
                <w:szCs w:val="24"/>
              </w:rPr>
            </w:pPr>
            <w:r w:rsidRPr="002C1706">
              <w:rPr>
                <w:sz w:val="24"/>
                <w:szCs w:val="24"/>
              </w:rPr>
              <w:t xml:space="preserve">Карниз </w:t>
            </w:r>
          </w:p>
          <w:p w:rsidR="00D15961" w:rsidRPr="002C1706" w:rsidRDefault="00D15961" w:rsidP="00D15961">
            <w:pPr>
              <w:rPr>
                <w:sz w:val="24"/>
                <w:szCs w:val="24"/>
              </w:rPr>
            </w:pPr>
            <w:r w:rsidRPr="002C1706">
              <w:rPr>
                <w:sz w:val="24"/>
                <w:szCs w:val="24"/>
              </w:rPr>
              <w:t>Жалюзи</w:t>
            </w:r>
          </w:p>
          <w:p w:rsidR="00D15961" w:rsidRPr="002C1706" w:rsidRDefault="00D15961" w:rsidP="00D15961">
            <w:pPr>
              <w:rPr>
                <w:sz w:val="24"/>
                <w:szCs w:val="24"/>
              </w:rPr>
            </w:pPr>
            <w:r w:rsidRPr="002C1706">
              <w:rPr>
                <w:sz w:val="24"/>
                <w:szCs w:val="24"/>
              </w:rPr>
              <w:t>Комплект кресел татральных 100 шт</w:t>
            </w:r>
          </w:p>
          <w:p w:rsidR="00D15961" w:rsidRPr="002C1706" w:rsidRDefault="00D15961" w:rsidP="00D15961">
            <w:pPr>
              <w:rPr>
                <w:sz w:val="24"/>
                <w:szCs w:val="24"/>
              </w:rPr>
            </w:pPr>
            <w:r w:rsidRPr="002C1706">
              <w:rPr>
                <w:sz w:val="24"/>
                <w:szCs w:val="24"/>
              </w:rPr>
              <w:t>Комплект кресел татральных 56 шт</w:t>
            </w:r>
          </w:p>
          <w:p w:rsidR="00D15961" w:rsidRPr="002C1706" w:rsidRDefault="00D15961" w:rsidP="00D15961">
            <w:pPr>
              <w:rPr>
                <w:sz w:val="24"/>
                <w:szCs w:val="24"/>
              </w:rPr>
            </w:pPr>
            <w:r w:rsidRPr="002C1706">
              <w:rPr>
                <w:sz w:val="24"/>
                <w:szCs w:val="24"/>
              </w:rPr>
              <w:t>Стойка микрофонная «Журавль» черн.мет.узлы – 4 шт</w:t>
            </w:r>
          </w:p>
          <w:p w:rsidR="00D15961" w:rsidRPr="002C1706" w:rsidRDefault="00D15961" w:rsidP="00D15961">
            <w:pPr>
              <w:rPr>
                <w:sz w:val="24"/>
                <w:szCs w:val="24"/>
              </w:rPr>
            </w:pPr>
            <w:r w:rsidRPr="002C1706">
              <w:rPr>
                <w:sz w:val="24"/>
                <w:szCs w:val="24"/>
              </w:rPr>
              <w:t>Держатель микрофона типа прищепка 4 шт.</w:t>
            </w:r>
          </w:p>
          <w:p w:rsidR="00D15961" w:rsidRPr="002C1706" w:rsidRDefault="00D15961" w:rsidP="00D15961">
            <w:pPr>
              <w:rPr>
                <w:sz w:val="24"/>
                <w:szCs w:val="24"/>
              </w:rPr>
            </w:pPr>
            <w:r w:rsidRPr="002C1706">
              <w:rPr>
                <w:sz w:val="24"/>
                <w:szCs w:val="24"/>
              </w:rPr>
              <w:t>Телефонный аппарат</w:t>
            </w:r>
          </w:p>
        </w:tc>
        <w:tc>
          <w:tcPr>
            <w:tcW w:w="1465" w:type="dxa"/>
          </w:tcPr>
          <w:p w:rsidR="00D15961" w:rsidRPr="002C1706" w:rsidRDefault="00D15961" w:rsidP="00D15961">
            <w:pPr>
              <w:rPr>
                <w:sz w:val="24"/>
                <w:szCs w:val="24"/>
              </w:rPr>
            </w:pPr>
            <w:r w:rsidRPr="002C1706">
              <w:rPr>
                <w:sz w:val="24"/>
                <w:szCs w:val="24"/>
              </w:rPr>
              <w:lastRenderedPageBreak/>
              <w:t>36,0 – МБ</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123,3 – МБ</w:t>
            </w:r>
          </w:p>
          <w:p w:rsidR="00D15961" w:rsidRPr="002C1706" w:rsidRDefault="00D15961" w:rsidP="00D15961">
            <w:pPr>
              <w:rPr>
                <w:sz w:val="24"/>
                <w:szCs w:val="24"/>
              </w:rPr>
            </w:pPr>
            <w:r w:rsidRPr="002C1706">
              <w:rPr>
                <w:sz w:val="24"/>
                <w:szCs w:val="24"/>
              </w:rPr>
              <w:lastRenderedPageBreak/>
              <w:t>39,1 – МБ</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3,0 – МБ</w:t>
            </w:r>
          </w:p>
          <w:p w:rsidR="00D15961" w:rsidRPr="002C1706" w:rsidRDefault="00D15961" w:rsidP="00D15961">
            <w:pPr>
              <w:rPr>
                <w:sz w:val="24"/>
                <w:szCs w:val="24"/>
              </w:rPr>
            </w:pPr>
            <w:r w:rsidRPr="002C1706">
              <w:rPr>
                <w:sz w:val="24"/>
                <w:szCs w:val="24"/>
              </w:rPr>
              <w:t>2,5 - МБ</w:t>
            </w:r>
          </w:p>
          <w:p w:rsidR="00D15961" w:rsidRPr="002C1706" w:rsidRDefault="00D15961" w:rsidP="00D15961">
            <w:pPr>
              <w:rPr>
                <w:sz w:val="24"/>
                <w:szCs w:val="24"/>
              </w:rPr>
            </w:pPr>
            <w:r w:rsidRPr="002C1706">
              <w:rPr>
                <w:sz w:val="24"/>
                <w:szCs w:val="24"/>
              </w:rPr>
              <w:t>3,1 – МБ</w:t>
            </w:r>
          </w:p>
          <w:p w:rsidR="00D15961" w:rsidRPr="002C1706" w:rsidRDefault="00D15961" w:rsidP="00D15961">
            <w:pPr>
              <w:rPr>
                <w:sz w:val="24"/>
                <w:szCs w:val="24"/>
              </w:rPr>
            </w:pPr>
            <w:r w:rsidRPr="002C1706">
              <w:rPr>
                <w:sz w:val="24"/>
                <w:szCs w:val="24"/>
              </w:rPr>
              <w:t>18,9 – МБ</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304,2 – ВБ</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170,4 - ВБ</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9,2 - ВБ</w:t>
            </w:r>
          </w:p>
          <w:p w:rsidR="00D15961" w:rsidRPr="002C1706" w:rsidRDefault="00D15961" w:rsidP="00D15961">
            <w:pPr>
              <w:rPr>
                <w:sz w:val="24"/>
                <w:szCs w:val="24"/>
              </w:rPr>
            </w:pPr>
          </w:p>
          <w:p w:rsidR="00D15961" w:rsidRPr="002C1706" w:rsidRDefault="00D15961" w:rsidP="00D15961">
            <w:pPr>
              <w:rPr>
                <w:sz w:val="24"/>
                <w:szCs w:val="24"/>
              </w:rPr>
            </w:pPr>
            <w:r w:rsidRPr="002C1706">
              <w:rPr>
                <w:sz w:val="24"/>
                <w:szCs w:val="24"/>
              </w:rPr>
              <w:t>1,1 – ВБ</w:t>
            </w:r>
          </w:p>
          <w:p w:rsidR="00D15961" w:rsidRPr="002C1706" w:rsidRDefault="00D15961" w:rsidP="00D15961">
            <w:pPr>
              <w:rPr>
                <w:sz w:val="24"/>
                <w:szCs w:val="24"/>
              </w:rPr>
            </w:pPr>
            <w:r w:rsidRPr="002C1706">
              <w:rPr>
                <w:sz w:val="24"/>
                <w:szCs w:val="24"/>
              </w:rPr>
              <w:t>0,73 - ВБ</w:t>
            </w:r>
          </w:p>
        </w:tc>
      </w:tr>
      <w:tr w:rsidR="00D15961" w:rsidRPr="002C1706" w:rsidTr="00D15961">
        <w:tc>
          <w:tcPr>
            <w:tcW w:w="2363" w:type="dxa"/>
          </w:tcPr>
          <w:p w:rsidR="00D15961" w:rsidRPr="002C1706" w:rsidRDefault="00D15961" w:rsidP="00D15961">
            <w:pPr>
              <w:rPr>
                <w:sz w:val="24"/>
                <w:szCs w:val="24"/>
              </w:rPr>
            </w:pPr>
            <w:r w:rsidRPr="002C1706">
              <w:rPr>
                <w:sz w:val="24"/>
                <w:szCs w:val="24"/>
              </w:rPr>
              <w:lastRenderedPageBreak/>
              <w:t xml:space="preserve">МБУК  «МЦКС» </w:t>
            </w:r>
          </w:p>
          <w:p w:rsidR="00D15961" w:rsidRPr="002C1706" w:rsidRDefault="00D15961" w:rsidP="00D15961">
            <w:pPr>
              <w:rPr>
                <w:sz w:val="24"/>
                <w:szCs w:val="24"/>
              </w:rPr>
            </w:pPr>
            <w:r w:rsidRPr="002C1706">
              <w:rPr>
                <w:sz w:val="24"/>
                <w:szCs w:val="24"/>
              </w:rPr>
              <w:t>Ошминский сельский Дом культуры</w:t>
            </w:r>
          </w:p>
        </w:tc>
        <w:tc>
          <w:tcPr>
            <w:tcW w:w="2835" w:type="dxa"/>
          </w:tcPr>
          <w:p w:rsidR="00D15961" w:rsidRPr="002C1706" w:rsidRDefault="00D15961" w:rsidP="00D15961">
            <w:pPr>
              <w:rPr>
                <w:sz w:val="24"/>
                <w:szCs w:val="24"/>
              </w:rPr>
            </w:pPr>
          </w:p>
        </w:tc>
        <w:tc>
          <w:tcPr>
            <w:tcW w:w="1559" w:type="dxa"/>
          </w:tcPr>
          <w:p w:rsidR="00D15961" w:rsidRPr="002C1706" w:rsidRDefault="00D15961" w:rsidP="00D15961">
            <w:pPr>
              <w:rPr>
                <w:sz w:val="24"/>
                <w:szCs w:val="24"/>
              </w:rPr>
            </w:pPr>
          </w:p>
        </w:tc>
        <w:tc>
          <w:tcPr>
            <w:tcW w:w="2268" w:type="dxa"/>
          </w:tcPr>
          <w:p w:rsidR="00D15961" w:rsidRPr="002C1706" w:rsidRDefault="00D15961" w:rsidP="00D15961">
            <w:pPr>
              <w:rPr>
                <w:sz w:val="24"/>
                <w:szCs w:val="24"/>
              </w:rPr>
            </w:pPr>
            <w:r w:rsidRPr="002C1706">
              <w:rPr>
                <w:sz w:val="24"/>
                <w:szCs w:val="24"/>
              </w:rPr>
              <w:t>Триммер</w:t>
            </w:r>
          </w:p>
          <w:p w:rsidR="00D15961" w:rsidRPr="002C1706" w:rsidRDefault="00D15961" w:rsidP="00D15961">
            <w:pPr>
              <w:rPr>
                <w:sz w:val="24"/>
                <w:szCs w:val="24"/>
              </w:rPr>
            </w:pPr>
            <w:r w:rsidRPr="002C1706">
              <w:rPr>
                <w:sz w:val="24"/>
                <w:szCs w:val="24"/>
              </w:rPr>
              <w:t xml:space="preserve">Компактная камера </w:t>
            </w:r>
            <w:r w:rsidRPr="002C1706">
              <w:rPr>
                <w:sz w:val="24"/>
                <w:szCs w:val="24"/>
                <w:lang w:val="en-US"/>
              </w:rPr>
              <w:t>Kodak</w:t>
            </w:r>
          </w:p>
          <w:p w:rsidR="00D15961" w:rsidRPr="002C1706" w:rsidRDefault="00D15961" w:rsidP="00D15961">
            <w:pPr>
              <w:rPr>
                <w:sz w:val="24"/>
                <w:szCs w:val="24"/>
              </w:rPr>
            </w:pPr>
          </w:p>
        </w:tc>
        <w:tc>
          <w:tcPr>
            <w:tcW w:w="1465" w:type="dxa"/>
          </w:tcPr>
          <w:p w:rsidR="00D15961" w:rsidRPr="002C1706" w:rsidRDefault="00D15961" w:rsidP="00D15961">
            <w:pPr>
              <w:rPr>
                <w:sz w:val="24"/>
                <w:szCs w:val="24"/>
              </w:rPr>
            </w:pPr>
            <w:r w:rsidRPr="002C1706">
              <w:rPr>
                <w:sz w:val="24"/>
                <w:szCs w:val="24"/>
              </w:rPr>
              <w:t>13,0 – ВБ</w:t>
            </w:r>
          </w:p>
          <w:p w:rsidR="00D15961" w:rsidRPr="002C1706" w:rsidRDefault="00D15961" w:rsidP="00D15961">
            <w:pPr>
              <w:rPr>
                <w:sz w:val="24"/>
                <w:szCs w:val="24"/>
              </w:rPr>
            </w:pPr>
            <w:r w:rsidRPr="002C1706">
              <w:rPr>
                <w:sz w:val="24"/>
                <w:szCs w:val="24"/>
              </w:rPr>
              <w:t>6,0 - ВБ</w:t>
            </w:r>
          </w:p>
        </w:tc>
      </w:tr>
      <w:tr w:rsidR="00D15961" w:rsidRPr="002C1706" w:rsidTr="00D15961">
        <w:tc>
          <w:tcPr>
            <w:tcW w:w="2363" w:type="dxa"/>
          </w:tcPr>
          <w:p w:rsidR="00D15961" w:rsidRPr="002C1706" w:rsidRDefault="00D15961" w:rsidP="00D15961">
            <w:pPr>
              <w:rPr>
                <w:sz w:val="24"/>
                <w:szCs w:val="24"/>
              </w:rPr>
            </w:pPr>
            <w:r w:rsidRPr="002C1706">
              <w:rPr>
                <w:sz w:val="24"/>
                <w:szCs w:val="24"/>
              </w:rPr>
              <w:t>МБУК «МЦКС» АКБ</w:t>
            </w:r>
          </w:p>
        </w:tc>
        <w:tc>
          <w:tcPr>
            <w:tcW w:w="2835" w:type="dxa"/>
          </w:tcPr>
          <w:p w:rsidR="00D15961" w:rsidRPr="002C1706" w:rsidRDefault="00D15961" w:rsidP="00D15961">
            <w:pPr>
              <w:rPr>
                <w:sz w:val="24"/>
                <w:szCs w:val="24"/>
              </w:rPr>
            </w:pPr>
          </w:p>
        </w:tc>
        <w:tc>
          <w:tcPr>
            <w:tcW w:w="1559" w:type="dxa"/>
          </w:tcPr>
          <w:p w:rsidR="00D15961" w:rsidRPr="002C1706" w:rsidRDefault="00D15961" w:rsidP="00D15961">
            <w:pPr>
              <w:rPr>
                <w:sz w:val="24"/>
                <w:szCs w:val="24"/>
              </w:rPr>
            </w:pPr>
          </w:p>
        </w:tc>
        <w:tc>
          <w:tcPr>
            <w:tcW w:w="2268" w:type="dxa"/>
          </w:tcPr>
          <w:p w:rsidR="00D15961" w:rsidRPr="002C1706" w:rsidRDefault="00D15961" w:rsidP="00D15961">
            <w:pPr>
              <w:rPr>
                <w:sz w:val="24"/>
                <w:szCs w:val="24"/>
              </w:rPr>
            </w:pPr>
            <w:r w:rsidRPr="002C1706">
              <w:rPr>
                <w:sz w:val="24"/>
                <w:szCs w:val="24"/>
              </w:rPr>
              <w:t>Видеорегистратор</w:t>
            </w:r>
          </w:p>
        </w:tc>
        <w:tc>
          <w:tcPr>
            <w:tcW w:w="1465" w:type="dxa"/>
          </w:tcPr>
          <w:p w:rsidR="00D15961" w:rsidRPr="002C1706" w:rsidRDefault="00D15961" w:rsidP="00D15961">
            <w:pPr>
              <w:rPr>
                <w:sz w:val="24"/>
                <w:szCs w:val="24"/>
              </w:rPr>
            </w:pPr>
            <w:r w:rsidRPr="002C1706">
              <w:rPr>
                <w:sz w:val="24"/>
                <w:szCs w:val="24"/>
              </w:rPr>
              <w:t>4,7 - ВБ</w:t>
            </w:r>
          </w:p>
        </w:tc>
      </w:tr>
      <w:tr w:rsidR="00D15961" w:rsidRPr="002C1706" w:rsidTr="00D15961">
        <w:tc>
          <w:tcPr>
            <w:tcW w:w="2363" w:type="dxa"/>
          </w:tcPr>
          <w:p w:rsidR="00D15961" w:rsidRPr="002C1706" w:rsidRDefault="00D15961" w:rsidP="00D15961">
            <w:pPr>
              <w:rPr>
                <w:sz w:val="24"/>
                <w:szCs w:val="24"/>
              </w:rPr>
            </w:pPr>
            <w:r w:rsidRPr="002C1706">
              <w:rPr>
                <w:sz w:val="24"/>
                <w:szCs w:val="24"/>
              </w:rPr>
              <w:t xml:space="preserve">МБУК  «МЦКС» </w:t>
            </w:r>
          </w:p>
          <w:p w:rsidR="00D15961" w:rsidRPr="002C1706" w:rsidRDefault="00D15961" w:rsidP="00D15961">
            <w:pPr>
              <w:rPr>
                <w:sz w:val="24"/>
                <w:szCs w:val="24"/>
              </w:rPr>
            </w:pPr>
            <w:r w:rsidRPr="002C1706">
              <w:rPr>
                <w:sz w:val="24"/>
                <w:szCs w:val="24"/>
              </w:rPr>
              <w:t>Ошарский сельский Дом культуры</w:t>
            </w:r>
          </w:p>
        </w:tc>
        <w:tc>
          <w:tcPr>
            <w:tcW w:w="2835" w:type="dxa"/>
          </w:tcPr>
          <w:p w:rsidR="00D15961" w:rsidRPr="002C1706" w:rsidRDefault="00D15961" w:rsidP="00D15961">
            <w:pPr>
              <w:rPr>
                <w:sz w:val="24"/>
                <w:szCs w:val="24"/>
              </w:rPr>
            </w:pPr>
          </w:p>
        </w:tc>
        <w:tc>
          <w:tcPr>
            <w:tcW w:w="1559" w:type="dxa"/>
          </w:tcPr>
          <w:p w:rsidR="00D15961" w:rsidRPr="002C1706" w:rsidRDefault="00D15961" w:rsidP="00D15961">
            <w:pPr>
              <w:rPr>
                <w:sz w:val="24"/>
                <w:szCs w:val="24"/>
              </w:rPr>
            </w:pPr>
          </w:p>
        </w:tc>
        <w:tc>
          <w:tcPr>
            <w:tcW w:w="2268" w:type="dxa"/>
          </w:tcPr>
          <w:p w:rsidR="00D15961" w:rsidRPr="002C1706" w:rsidRDefault="00D15961" w:rsidP="00D15961">
            <w:pPr>
              <w:rPr>
                <w:sz w:val="24"/>
                <w:szCs w:val="24"/>
              </w:rPr>
            </w:pPr>
            <w:r w:rsidRPr="002C1706">
              <w:rPr>
                <w:sz w:val="24"/>
                <w:szCs w:val="24"/>
              </w:rPr>
              <w:t>Компрессор</w:t>
            </w:r>
          </w:p>
          <w:p w:rsidR="00D15961" w:rsidRPr="002C1706" w:rsidRDefault="00D15961" w:rsidP="00D15961">
            <w:pPr>
              <w:rPr>
                <w:sz w:val="24"/>
                <w:szCs w:val="24"/>
              </w:rPr>
            </w:pPr>
            <w:r w:rsidRPr="002C1706">
              <w:rPr>
                <w:sz w:val="24"/>
                <w:szCs w:val="24"/>
              </w:rPr>
              <w:t>Проектор</w:t>
            </w:r>
          </w:p>
        </w:tc>
        <w:tc>
          <w:tcPr>
            <w:tcW w:w="1465" w:type="dxa"/>
          </w:tcPr>
          <w:p w:rsidR="00D15961" w:rsidRPr="002C1706" w:rsidRDefault="00D15961" w:rsidP="00D15961">
            <w:pPr>
              <w:rPr>
                <w:sz w:val="24"/>
                <w:szCs w:val="24"/>
              </w:rPr>
            </w:pPr>
            <w:r w:rsidRPr="002C1706">
              <w:rPr>
                <w:sz w:val="24"/>
                <w:szCs w:val="24"/>
              </w:rPr>
              <w:t>14,0 –ВБ</w:t>
            </w:r>
          </w:p>
          <w:p w:rsidR="00D15961" w:rsidRPr="002C1706" w:rsidRDefault="00D15961" w:rsidP="00D15961">
            <w:pPr>
              <w:rPr>
                <w:sz w:val="24"/>
                <w:szCs w:val="24"/>
              </w:rPr>
            </w:pPr>
            <w:r w:rsidRPr="002C1706">
              <w:rPr>
                <w:sz w:val="24"/>
                <w:szCs w:val="24"/>
              </w:rPr>
              <w:t>14,9 ВБ</w:t>
            </w:r>
          </w:p>
        </w:tc>
      </w:tr>
      <w:tr w:rsidR="00D15961" w:rsidRPr="002C1706" w:rsidTr="00D15961">
        <w:tc>
          <w:tcPr>
            <w:tcW w:w="2363" w:type="dxa"/>
          </w:tcPr>
          <w:p w:rsidR="00D15961" w:rsidRPr="002C1706" w:rsidRDefault="00D15961" w:rsidP="00D15961">
            <w:pPr>
              <w:rPr>
                <w:sz w:val="24"/>
                <w:szCs w:val="24"/>
              </w:rPr>
            </w:pPr>
            <w:r w:rsidRPr="002C1706">
              <w:rPr>
                <w:sz w:val="24"/>
                <w:szCs w:val="24"/>
              </w:rPr>
              <w:t>МБУК «МЦКС»</w:t>
            </w:r>
          </w:p>
          <w:p w:rsidR="00D15961" w:rsidRPr="002C1706" w:rsidRDefault="00D15961" w:rsidP="00D15961">
            <w:pPr>
              <w:rPr>
                <w:sz w:val="24"/>
                <w:szCs w:val="24"/>
              </w:rPr>
            </w:pPr>
            <w:r w:rsidRPr="002C1706">
              <w:rPr>
                <w:sz w:val="24"/>
                <w:szCs w:val="24"/>
              </w:rPr>
              <w:t>Б-Кувербский сельский клуб</w:t>
            </w:r>
          </w:p>
        </w:tc>
        <w:tc>
          <w:tcPr>
            <w:tcW w:w="2835" w:type="dxa"/>
          </w:tcPr>
          <w:p w:rsidR="00D15961" w:rsidRPr="002C1706" w:rsidRDefault="00D15961" w:rsidP="00D15961">
            <w:pPr>
              <w:rPr>
                <w:sz w:val="24"/>
                <w:szCs w:val="24"/>
              </w:rPr>
            </w:pPr>
          </w:p>
        </w:tc>
        <w:tc>
          <w:tcPr>
            <w:tcW w:w="1559" w:type="dxa"/>
          </w:tcPr>
          <w:p w:rsidR="00D15961" w:rsidRPr="002C1706" w:rsidRDefault="00D15961" w:rsidP="00D15961">
            <w:pPr>
              <w:rPr>
                <w:sz w:val="24"/>
                <w:szCs w:val="24"/>
              </w:rPr>
            </w:pPr>
          </w:p>
        </w:tc>
        <w:tc>
          <w:tcPr>
            <w:tcW w:w="2268" w:type="dxa"/>
          </w:tcPr>
          <w:p w:rsidR="00D15961" w:rsidRPr="002C1706" w:rsidRDefault="00D15961" w:rsidP="00D15961">
            <w:pPr>
              <w:rPr>
                <w:sz w:val="24"/>
                <w:szCs w:val="24"/>
              </w:rPr>
            </w:pPr>
            <w:r w:rsidRPr="002C1706">
              <w:rPr>
                <w:sz w:val="24"/>
                <w:szCs w:val="24"/>
              </w:rPr>
              <w:t>Здание</w:t>
            </w:r>
          </w:p>
        </w:tc>
        <w:tc>
          <w:tcPr>
            <w:tcW w:w="1465" w:type="dxa"/>
          </w:tcPr>
          <w:p w:rsidR="00D15961" w:rsidRPr="002C1706" w:rsidRDefault="00D15961" w:rsidP="00D15961">
            <w:pPr>
              <w:rPr>
                <w:sz w:val="24"/>
                <w:szCs w:val="24"/>
              </w:rPr>
            </w:pPr>
            <w:r w:rsidRPr="002C1706">
              <w:rPr>
                <w:sz w:val="24"/>
                <w:szCs w:val="24"/>
              </w:rPr>
              <w:t>442,0- МБ</w:t>
            </w:r>
          </w:p>
        </w:tc>
      </w:tr>
      <w:tr w:rsidR="00D15961" w:rsidRPr="002C1706" w:rsidTr="00D15961">
        <w:tc>
          <w:tcPr>
            <w:tcW w:w="2363" w:type="dxa"/>
          </w:tcPr>
          <w:p w:rsidR="00D15961" w:rsidRPr="002C1706" w:rsidRDefault="00D15961" w:rsidP="00D15961">
            <w:pPr>
              <w:rPr>
                <w:sz w:val="24"/>
                <w:szCs w:val="24"/>
              </w:rPr>
            </w:pPr>
            <w:r w:rsidRPr="002C1706">
              <w:rPr>
                <w:sz w:val="24"/>
                <w:szCs w:val="24"/>
              </w:rPr>
              <w:t xml:space="preserve">МБУК  «МЦКС»  </w:t>
            </w:r>
          </w:p>
          <w:p w:rsidR="00D15961" w:rsidRPr="002C1706" w:rsidRDefault="00D15961" w:rsidP="00D15961">
            <w:pPr>
              <w:rPr>
                <w:sz w:val="24"/>
                <w:szCs w:val="24"/>
              </w:rPr>
            </w:pPr>
            <w:r w:rsidRPr="002C1706">
              <w:rPr>
                <w:sz w:val="24"/>
                <w:szCs w:val="24"/>
              </w:rPr>
              <w:t xml:space="preserve">Кодочиговский ДК     </w:t>
            </w:r>
          </w:p>
        </w:tc>
        <w:tc>
          <w:tcPr>
            <w:tcW w:w="2835" w:type="dxa"/>
          </w:tcPr>
          <w:p w:rsidR="00D15961" w:rsidRPr="002C1706" w:rsidRDefault="00D15961" w:rsidP="00D15961">
            <w:pPr>
              <w:rPr>
                <w:sz w:val="24"/>
                <w:szCs w:val="24"/>
              </w:rPr>
            </w:pPr>
            <w:r w:rsidRPr="002C1706">
              <w:rPr>
                <w:sz w:val="24"/>
                <w:szCs w:val="24"/>
              </w:rPr>
              <w:t>Ремонт здания и кровли</w:t>
            </w:r>
          </w:p>
        </w:tc>
        <w:tc>
          <w:tcPr>
            <w:tcW w:w="1559" w:type="dxa"/>
          </w:tcPr>
          <w:p w:rsidR="00D15961" w:rsidRPr="002C1706" w:rsidRDefault="00D15961" w:rsidP="00D15961">
            <w:pPr>
              <w:rPr>
                <w:sz w:val="24"/>
                <w:szCs w:val="24"/>
              </w:rPr>
            </w:pPr>
            <w:r w:rsidRPr="002C1706">
              <w:rPr>
                <w:sz w:val="24"/>
                <w:szCs w:val="24"/>
              </w:rPr>
              <w:t>399,5 - МБ</w:t>
            </w:r>
          </w:p>
        </w:tc>
        <w:tc>
          <w:tcPr>
            <w:tcW w:w="2268" w:type="dxa"/>
          </w:tcPr>
          <w:p w:rsidR="00D15961" w:rsidRPr="002C1706" w:rsidRDefault="00D15961" w:rsidP="00D15961">
            <w:pPr>
              <w:rPr>
                <w:sz w:val="24"/>
                <w:szCs w:val="24"/>
              </w:rPr>
            </w:pPr>
          </w:p>
        </w:tc>
        <w:tc>
          <w:tcPr>
            <w:tcW w:w="1465" w:type="dxa"/>
          </w:tcPr>
          <w:p w:rsidR="00D15961" w:rsidRPr="002C1706" w:rsidRDefault="00D15961" w:rsidP="00D15961">
            <w:pPr>
              <w:rPr>
                <w:sz w:val="24"/>
                <w:szCs w:val="24"/>
              </w:rPr>
            </w:pPr>
          </w:p>
        </w:tc>
      </w:tr>
      <w:tr w:rsidR="00D15961" w:rsidRPr="002C1706" w:rsidTr="00D15961">
        <w:tc>
          <w:tcPr>
            <w:tcW w:w="2363" w:type="dxa"/>
          </w:tcPr>
          <w:p w:rsidR="00D15961" w:rsidRPr="002C1706" w:rsidRDefault="00D15961" w:rsidP="00D15961">
            <w:pPr>
              <w:rPr>
                <w:sz w:val="24"/>
                <w:szCs w:val="24"/>
              </w:rPr>
            </w:pPr>
            <w:r w:rsidRPr="002C1706">
              <w:rPr>
                <w:sz w:val="24"/>
                <w:szCs w:val="24"/>
              </w:rPr>
              <w:t xml:space="preserve">МБУК  «МЦКС»  </w:t>
            </w:r>
          </w:p>
          <w:p w:rsidR="00D15961" w:rsidRPr="002C1706" w:rsidRDefault="00D15961" w:rsidP="00D15961">
            <w:pPr>
              <w:rPr>
                <w:sz w:val="24"/>
                <w:szCs w:val="24"/>
              </w:rPr>
            </w:pPr>
            <w:r w:rsidRPr="002C1706">
              <w:rPr>
                <w:sz w:val="24"/>
                <w:szCs w:val="24"/>
              </w:rPr>
              <w:t xml:space="preserve">Шайгинский ДК     </w:t>
            </w:r>
          </w:p>
        </w:tc>
        <w:tc>
          <w:tcPr>
            <w:tcW w:w="2835" w:type="dxa"/>
          </w:tcPr>
          <w:p w:rsidR="00D15961" w:rsidRPr="002C1706" w:rsidRDefault="00D15961" w:rsidP="00D15961">
            <w:pPr>
              <w:rPr>
                <w:sz w:val="24"/>
                <w:szCs w:val="24"/>
              </w:rPr>
            </w:pPr>
            <w:r w:rsidRPr="002C1706">
              <w:rPr>
                <w:sz w:val="24"/>
                <w:szCs w:val="24"/>
              </w:rPr>
              <w:t>Ремонт здания и кровли</w:t>
            </w:r>
          </w:p>
        </w:tc>
        <w:tc>
          <w:tcPr>
            <w:tcW w:w="1559" w:type="dxa"/>
          </w:tcPr>
          <w:p w:rsidR="00D15961" w:rsidRPr="002C1706" w:rsidRDefault="00D15961" w:rsidP="00D15961">
            <w:pPr>
              <w:rPr>
                <w:sz w:val="24"/>
                <w:szCs w:val="24"/>
              </w:rPr>
            </w:pPr>
            <w:r w:rsidRPr="002C1706">
              <w:rPr>
                <w:sz w:val="24"/>
                <w:szCs w:val="24"/>
              </w:rPr>
              <w:t>136,9 - ВБ</w:t>
            </w:r>
          </w:p>
        </w:tc>
        <w:tc>
          <w:tcPr>
            <w:tcW w:w="2268" w:type="dxa"/>
          </w:tcPr>
          <w:p w:rsidR="00D15961" w:rsidRPr="002C1706" w:rsidRDefault="00D15961" w:rsidP="00D15961">
            <w:pPr>
              <w:rPr>
                <w:sz w:val="24"/>
                <w:szCs w:val="24"/>
              </w:rPr>
            </w:pPr>
          </w:p>
        </w:tc>
        <w:tc>
          <w:tcPr>
            <w:tcW w:w="1465" w:type="dxa"/>
          </w:tcPr>
          <w:p w:rsidR="00D15961" w:rsidRPr="002C1706" w:rsidRDefault="00D15961" w:rsidP="00D15961">
            <w:pPr>
              <w:rPr>
                <w:sz w:val="24"/>
                <w:szCs w:val="24"/>
              </w:rPr>
            </w:pPr>
          </w:p>
        </w:tc>
      </w:tr>
      <w:tr w:rsidR="00D15961" w:rsidRPr="002C1706" w:rsidTr="00D15961">
        <w:tc>
          <w:tcPr>
            <w:tcW w:w="2363" w:type="dxa"/>
          </w:tcPr>
          <w:p w:rsidR="00D15961" w:rsidRPr="002C1706" w:rsidRDefault="00D15961" w:rsidP="00D15961">
            <w:pPr>
              <w:rPr>
                <w:sz w:val="24"/>
                <w:szCs w:val="24"/>
              </w:rPr>
            </w:pPr>
            <w:r w:rsidRPr="002C1706">
              <w:rPr>
                <w:sz w:val="24"/>
                <w:szCs w:val="24"/>
              </w:rPr>
              <w:t xml:space="preserve">МБУК  «МЦКС»  </w:t>
            </w:r>
          </w:p>
          <w:p w:rsidR="00D15961" w:rsidRPr="002C1706" w:rsidRDefault="00D15961" w:rsidP="00D15961">
            <w:pPr>
              <w:rPr>
                <w:sz w:val="24"/>
                <w:szCs w:val="24"/>
              </w:rPr>
            </w:pPr>
            <w:r w:rsidRPr="002C1706">
              <w:rPr>
                <w:sz w:val="24"/>
                <w:szCs w:val="24"/>
              </w:rPr>
              <w:t xml:space="preserve">Ошминский ДК     </w:t>
            </w:r>
          </w:p>
        </w:tc>
        <w:tc>
          <w:tcPr>
            <w:tcW w:w="2835" w:type="dxa"/>
          </w:tcPr>
          <w:p w:rsidR="00D15961" w:rsidRPr="002C1706" w:rsidRDefault="00D15961" w:rsidP="00D15961">
            <w:pPr>
              <w:rPr>
                <w:sz w:val="24"/>
                <w:szCs w:val="24"/>
              </w:rPr>
            </w:pPr>
            <w:r w:rsidRPr="002C1706">
              <w:rPr>
                <w:sz w:val="24"/>
                <w:szCs w:val="24"/>
              </w:rPr>
              <w:t>Ремонт здания и кровли</w:t>
            </w:r>
          </w:p>
        </w:tc>
        <w:tc>
          <w:tcPr>
            <w:tcW w:w="1559" w:type="dxa"/>
          </w:tcPr>
          <w:p w:rsidR="00D15961" w:rsidRPr="002C1706" w:rsidRDefault="00D15961" w:rsidP="00D15961">
            <w:pPr>
              <w:rPr>
                <w:sz w:val="24"/>
                <w:szCs w:val="24"/>
              </w:rPr>
            </w:pPr>
            <w:r w:rsidRPr="002C1706">
              <w:rPr>
                <w:sz w:val="24"/>
                <w:szCs w:val="24"/>
              </w:rPr>
              <w:t>164,8 - ВБ</w:t>
            </w:r>
          </w:p>
        </w:tc>
        <w:tc>
          <w:tcPr>
            <w:tcW w:w="2268" w:type="dxa"/>
          </w:tcPr>
          <w:p w:rsidR="00D15961" w:rsidRPr="002C1706" w:rsidRDefault="00D15961" w:rsidP="00D15961">
            <w:pPr>
              <w:rPr>
                <w:sz w:val="24"/>
                <w:szCs w:val="24"/>
              </w:rPr>
            </w:pPr>
          </w:p>
        </w:tc>
        <w:tc>
          <w:tcPr>
            <w:tcW w:w="1465" w:type="dxa"/>
          </w:tcPr>
          <w:p w:rsidR="00D15961" w:rsidRPr="002C1706" w:rsidRDefault="00D15961" w:rsidP="00D15961">
            <w:pPr>
              <w:rPr>
                <w:sz w:val="24"/>
                <w:szCs w:val="24"/>
              </w:rPr>
            </w:pPr>
          </w:p>
        </w:tc>
      </w:tr>
      <w:tr w:rsidR="00D15961" w:rsidRPr="002C1706" w:rsidTr="00D15961">
        <w:tc>
          <w:tcPr>
            <w:tcW w:w="2363" w:type="dxa"/>
          </w:tcPr>
          <w:p w:rsidR="00D15961" w:rsidRPr="002C1706" w:rsidRDefault="00D15961" w:rsidP="00D15961">
            <w:pPr>
              <w:rPr>
                <w:sz w:val="24"/>
                <w:szCs w:val="24"/>
              </w:rPr>
            </w:pPr>
            <w:r w:rsidRPr="002C1706">
              <w:rPr>
                <w:sz w:val="24"/>
                <w:szCs w:val="24"/>
              </w:rPr>
              <w:t xml:space="preserve">МБУК  «МЦКС»  </w:t>
            </w:r>
          </w:p>
          <w:p w:rsidR="00D15961" w:rsidRPr="002C1706" w:rsidRDefault="00D15961" w:rsidP="00D15961">
            <w:pPr>
              <w:rPr>
                <w:sz w:val="24"/>
                <w:szCs w:val="24"/>
              </w:rPr>
            </w:pPr>
            <w:r w:rsidRPr="002C1706">
              <w:rPr>
                <w:sz w:val="24"/>
                <w:szCs w:val="24"/>
              </w:rPr>
              <w:t xml:space="preserve">Ложкинский ДК     </w:t>
            </w:r>
          </w:p>
        </w:tc>
        <w:tc>
          <w:tcPr>
            <w:tcW w:w="2835" w:type="dxa"/>
          </w:tcPr>
          <w:p w:rsidR="00D15961" w:rsidRPr="002C1706" w:rsidRDefault="00D15961" w:rsidP="00D15961">
            <w:pPr>
              <w:rPr>
                <w:sz w:val="24"/>
                <w:szCs w:val="24"/>
              </w:rPr>
            </w:pPr>
            <w:r w:rsidRPr="002C1706">
              <w:rPr>
                <w:sz w:val="24"/>
                <w:szCs w:val="24"/>
              </w:rPr>
              <w:t>Ремонт здания и кровли</w:t>
            </w:r>
          </w:p>
        </w:tc>
        <w:tc>
          <w:tcPr>
            <w:tcW w:w="1559" w:type="dxa"/>
          </w:tcPr>
          <w:p w:rsidR="00D15961" w:rsidRPr="002C1706" w:rsidRDefault="00D15961" w:rsidP="00D15961">
            <w:pPr>
              <w:rPr>
                <w:sz w:val="24"/>
                <w:szCs w:val="24"/>
              </w:rPr>
            </w:pPr>
            <w:r w:rsidRPr="002C1706">
              <w:rPr>
                <w:sz w:val="24"/>
                <w:szCs w:val="24"/>
              </w:rPr>
              <w:t>228,0- ВБ</w:t>
            </w:r>
          </w:p>
        </w:tc>
        <w:tc>
          <w:tcPr>
            <w:tcW w:w="2268" w:type="dxa"/>
          </w:tcPr>
          <w:p w:rsidR="00D15961" w:rsidRPr="002C1706" w:rsidRDefault="00D15961" w:rsidP="00D15961">
            <w:pPr>
              <w:rPr>
                <w:sz w:val="24"/>
                <w:szCs w:val="24"/>
              </w:rPr>
            </w:pPr>
          </w:p>
        </w:tc>
        <w:tc>
          <w:tcPr>
            <w:tcW w:w="1465" w:type="dxa"/>
          </w:tcPr>
          <w:p w:rsidR="00D15961" w:rsidRPr="002C1706" w:rsidRDefault="00D15961" w:rsidP="00D15961">
            <w:pPr>
              <w:rPr>
                <w:sz w:val="24"/>
                <w:szCs w:val="24"/>
              </w:rPr>
            </w:pPr>
          </w:p>
        </w:tc>
      </w:tr>
      <w:tr w:rsidR="00D15961" w:rsidRPr="002C1706" w:rsidTr="00D15961">
        <w:tc>
          <w:tcPr>
            <w:tcW w:w="2363" w:type="dxa"/>
          </w:tcPr>
          <w:p w:rsidR="00D15961" w:rsidRPr="002C1706" w:rsidRDefault="00D15961" w:rsidP="00D15961">
            <w:pPr>
              <w:rPr>
                <w:b/>
                <w:sz w:val="24"/>
                <w:szCs w:val="24"/>
              </w:rPr>
            </w:pPr>
            <w:r w:rsidRPr="002C1706">
              <w:rPr>
                <w:b/>
                <w:sz w:val="24"/>
                <w:szCs w:val="24"/>
              </w:rPr>
              <w:t>ИТОГО:</w:t>
            </w:r>
          </w:p>
        </w:tc>
        <w:tc>
          <w:tcPr>
            <w:tcW w:w="2835" w:type="dxa"/>
          </w:tcPr>
          <w:p w:rsidR="00D15961" w:rsidRPr="002C1706" w:rsidRDefault="00D15961" w:rsidP="00D15961">
            <w:pPr>
              <w:rPr>
                <w:b/>
                <w:sz w:val="24"/>
                <w:szCs w:val="24"/>
              </w:rPr>
            </w:pPr>
          </w:p>
        </w:tc>
        <w:tc>
          <w:tcPr>
            <w:tcW w:w="1559" w:type="dxa"/>
          </w:tcPr>
          <w:p w:rsidR="00D15961" w:rsidRPr="002C1706" w:rsidRDefault="00D15961" w:rsidP="00D15961">
            <w:pPr>
              <w:jc w:val="center"/>
              <w:rPr>
                <w:b/>
                <w:sz w:val="24"/>
                <w:szCs w:val="24"/>
              </w:rPr>
            </w:pPr>
            <w:r w:rsidRPr="002C1706">
              <w:rPr>
                <w:b/>
                <w:sz w:val="24"/>
                <w:szCs w:val="24"/>
              </w:rPr>
              <w:t>929,2</w:t>
            </w:r>
          </w:p>
        </w:tc>
        <w:tc>
          <w:tcPr>
            <w:tcW w:w="2268" w:type="dxa"/>
          </w:tcPr>
          <w:p w:rsidR="00D15961" w:rsidRPr="002C1706" w:rsidRDefault="00D15961" w:rsidP="00D15961">
            <w:pPr>
              <w:rPr>
                <w:b/>
                <w:sz w:val="24"/>
                <w:szCs w:val="24"/>
              </w:rPr>
            </w:pPr>
          </w:p>
        </w:tc>
        <w:tc>
          <w:tcPr>
            <w:tcW w:w="1465" w:type="dxa"/>
          </w:tcPr>
          <w:p w:rsidR="00D15961" w:rsidRPr="002C1706" w:rsidRDefault="00D15961" w:rsidP="00D15961">
            <w:pPr>
              <w:jc w:val="center"/>
              <w:rPr>
                <w:b/>
                <w:sz w:val="24"/>
                <w:szCs w:val="24"/>
              </w:rPr>
            </w:pPr>
            <w:r w:rsidRPr="002C1706">
              <w:rPr>
                <w:b/>
                <w:sz w:val="24"/>
                <w:szCs w:val="24"/>
              </w:rPr>
              <w:t>1206,13</w:t>
            </w:r>
          </w:p>
        </w:tc>
      </w:tr>
      <w:tr w:rsidR="00D15961" w:rsidRPr="002C1706" w:rsidTr="00D15961">
        <w:tc>
          <w:tcPr>
            <w:tcW w:w="2363" w:type="dxa"/>
          </w:tcPr>
          <w:p w:rsidR="00D15961" w:rsidRPr="002C1706" w:rsidRDefault="00D15961" w:rsidP="00D15961">
            <w:pPr>
              <w:jc w:val="center"/>
              <w:rPr>
                <w:b/>
                <w:sz w:val="24"/>
                <w:szCs w:val="24"/>
              </w:rPr>
            </w:pPr>
            <w:r w:rsidRPr="002C1706">
              <w:rPr>
                <w:b/>
                <w:sz w:val="24"/>
                <w:szCs w:val="24"/>
              </w:rPr>
              <w:t>ВСЕГО:</w:t>
            </w:r>
          </w:p>
        </w:tc>
        <w:tc>
          <w:tcPr>
            <w:tcW w:w="2835" w:type="dxa"/>
          </w:tcPr>
          <w:p w:rsidR="00D15961" w:rsidRPr="002C1706" w:rsidRDefault="00D15961" w:rsidP="00D15961">
            <w:pPr>
              <w:jc w:val="center"/>
              <w:rPr>
                <w:b/>
                <w:sz w:val="24"/>
                <w:szCs w:val="24"/>
              </w:rPr>
            </w:pPr>
          </w:p>
        </w:tc>
        <w:tc>
          <w:tcPr>
            <w:tcW w:w="1559" w:type="dxa"/>
          </w:tcPr>
          <w:p w:rsidR="00D15961" w:rsidRPr="002C1706" w:rsidRDefault="00D15961" w:rsidP="00D15961">
            <w:pPr>
              <w:jc w:val="center"/>
              <w:rPr>
                <w:b/>
                <w:sz w:val="24"/>
                <w:szCs w:val="24"/>
              </w:rPr>
            </w:pPr>
            <w:r w:rsidRPr="002C1706">
              <w:rPr>
                <w:b/>
                <w:sz w:val="24"/>
                <w:szCs w:val="24"/>
              </w:rPr>
              <w:t>2322,8</w:t>
            </w:r>
          </w:p>
        </w:tc>
        <w:tc>
          <w:tcPr>
            <w:tcW w:w="2268" w:type="dxa"/>
          </w:tcPr>
          <w:p w:rsidR="00D15961" w:rsidRPr="002C1706" w:rsidRDefault="00D15961" w:rsidP="00D15961">
            <w:pPr>
              <w:jc w:val="center"/>
              <w:rPr>
                <w:b/>
                <w:sz w:val="24"/>
                <w:szCs w:val="24"/>
              </w:rPr>
            </w:pPr>
          </w:p>
        </w:tc>
        <w:tc>
          <w:tcPr>
            <w:tcW w:w="1465" w:type="dxa"/>
          </w:tcPr>
          <w:p w:rsidR="00D15961" w:rsidRPr="002C1706" w:rsidRDefault="00D15961" w:rsidP="00D15961">
            <w:pPr>
              <w:jc w:val="center"/>
              <w:rPr>
                <w:b/>
                <w:sz w:val="24"/>
                <w:szCs w:val="24"/>
              </w:rPr>
            </w:pPr>
            <w:r w:rsidRPr="002C1706">
              <w:rPr>
                <w:b/>
                <w:sz w:val="24"/>
                <w:szCs w:val="24"/>
              </w:rPr>
              <w:t>1619,33</w:t>
            </w:r>
          </w:p>
        </w:tc>
      </w:tr>
    </w:tbl>
    <w:p w:rsidR="00D12EDF" w:rsidRPr="002C1706" w:rsidRDefault="00D12EDF" w:rsidP="002C1706">
      <w:pPr>
        <w:pStyle w:val="a3"/>
        <w:spacing w:after="120"/>
        <w:jc w:val="both"/>
        <w:rPr>
          <w:sz w:val="24"/>
          <w:szCs w:val="24"/>
        </w:rPr>
      </w:pPr>
    </w:p>
    <w:p w:rsidR="00BB35F2" w:rsidRPr="002C1706" w:rsidRDefault="00BB35F2" w:rsidP="00ED46D1">
      <w:pPr>
        <w:pStyle w:val="a3"/>
        <w:spacing w:after="120"/>
        <w:ind w:firstLine="720"/>
        <w:jc w:val="both"/>
        <w:rPr>
          <w:sz w:val="24"/>
          <w:szCs w:val="24"/>
        </w:rPr>
      </w:pPr>
      <w:r w:rsidRPr="002C1706">
        <w:rPr>
          <w:sz w:val="24"/>
          <w:szCs w:val="24"/>
        </w:rPr>
        <w:t xml:space="preserve">Укрепляется материально-техническая база </w:t>
      </w:r>
      <w:r w:rsidR="00D12EDF" w:rsidRPr="002C1706">
        <w:rPr>
          <w:sz w:val="24"/>
          <w:szCs w:val="24"/>
        </w:rPr>
        <w:t xml:space="preserve">учреждений культуры </w:t>
      </w:r>
      <w:r w:rsidRPr="002C1706">
        <w:rPr>
          <w:sz w:val="24"/>
          <w:szCs w:val="24"/>
        </w:rPr>
        <w:t xml:space="preserve"> района.  </w:t>
      </w:r>
    </w:p>
    <w:p w:rsidR="00B02051" w:rsidRPr="002C1706" w:rsidRDefault="00B94A66" w:rsidP="00B02051">
      <w:pPr>
        <w:ind w:firstLine="709"/>
        <w:jc w:val="both"/>
        <w:rPr>
          <w:sz w:val="24"/>
          <w:szCs w:val="24"/>
        </w:rPr>
      </w:pPr>
      <w:r w:rsidRPr="002C1706">
        <w:rPr>
          <w:sz w:val="24"/>
          <w:szCs w:val="24"/>
        </w:rPr>
        <w:t xml:space="preserve">В </w:t>
      </w:r>
      <w:r w:rsidR="00B02051" w:rsidRPr="002C1706">
        <w:rPr>
          <w:sz w:val="24"/>
          <w:szCs w:val="24"/>
        </w:rPr>
        <w:t>201</w:t>
      </w:r>
      <w:r w:rsidR="007A291A" w:rsidRPr="002C1706">
        <w:rPr>
          <w:sz w:val="24"/>
          <w:szCs w:val="24"/>
        </w:rPr>
        <w:t>8</w:t>
      </w:r>
      <w:r w:rsidR="004E47F7" w:rsidRPr="002C1706">
        <w:rPr>
          <w:sz w:val="24"/>
          <w:szCs w:val="24"/>
        </w:rPr>
        <w:t xml:space="preserve"> </w:t>
      </w:r>
      <w:r w:rsidR="00B02051" w:rsidRPr="002C1706">
        <w:rPr>
          <w:sz w:val="24"/>
          <w:szCs w:val="24"/>
        </w:rPr>
        <w:t>год</w:t>
      </w:r>
      <w:r w:rsidRPr="002C1706">
        <w:rPr>
          <w:sz w:val="24"/>
          <w:szCs w:val="24"/>
        </w:rPr>
        <w:t>у</w:t>
      </w:r>
      <w:r w:rsidR="00B02051" w:rsidRPr="002C1706">
        <w:rPr>
          <w:sz w:val="24"/>
          <w:szCs w:val="24"/>
        </w:rPr>
        <w:t xml:space="preserve"> проведены следующие мероприятия по</w:t>
      </w:r>
      <w:r w:rsidR="002C1706" w:rsidRPr="002C1706">
        <w:rPr>
          <w:sz w:val="24"/>
          <w:szCs w:val="24"/>
        </w:rPr>
        <w:t xml:space="preserve"> капитальному</w:t>
      </w:r>
      <w:r w:rsidR="00B02051" w:rsidRPr="002C1706">
        <w:rPr>
          <w:sz w:val="24"/>
          <w:szCs w:val="24"/>
        </w:rPr>
        <w:t xml:space="preserve"> ремонту: проведен</w:t>
      </w:r>
      <w:r w:rsidRPr="002C1706">
        <w:rPr>
          <w:sz w:val="24"/>
          <w:szCs w:val="24"/>
        </w:rPr>
        <w:t xml:space="preserve"> </w:t>
      </w:r>
      <w:r w:rsidR="000E39DD" w:rsidRPr="002C1706">
        <w:rPr>
          <w:sz w:val="24"/>
          <w:szCs w:val="24"/>
        </w:rPr>
        <w:t xml:space="preserve">ремонт </w:t>
      </w:r>
      <w:r w:rsidR="002C1706" w:rsidRPr="002C1706">
        <w:rPr>
          <w:sz w:val="24"/>
          <w:szCs w:val="24"/>
        </w:rPr>
        <w:t xml:space="preserve">1 этажа здания </w:t>
      </w:r>
      <w:r w:rsidR="00136A3F">
        <w:rPr>
          <w:sz w:val="24"/>
          <w:szCs w:val="24"/>
        </w:rPr>
        <w:t>Районного Дома культуры</w:t>
      </w:r>
      <w:r w:rsidR="002C1706" w:rsidRPr="002C1706">
        <w:rPr>
          <w:sz w:val="24"/>
          <w:szCs w:val="24"/>
        </w:rPr>
        <w:t xml:space="preserve">, </w:t>
      </w:r>
      <w:r w:rsidR="00E11A24" w:rsidRPr="002C1706">
        <w:rPr>
          <w:sz w:val="24"/>
          <w:szCs w:val="24"/>
        </w:rPr>
        <w:t xml:space="preserve">в </w:t>
      </w:r>
      <w:r w:rsidR="002C1706" w:rsidRPr="002C1706">
        <w:rPr>
          <w:sz w:val="24"/>
          <w:szCs w:val="24"/>
        </w:rPr>
        <w:t>Кодочиговском СДК</w:t>
      </w:r>
      <w:r w:rsidR="00E11A24" w:rsidRPr="002C1706">
        <w:rPr>
          <w:sz w:val="24"/>
          <w:szCs w:val="24"/>
        </w:rPr>
        <w:t xml:space="preserve">  выполнен капитальных ремонт кровли здани</w:t>
      </w:r>
      <w:r w:rsidR="002C1706" w:rsidRPr="002C1706">
        <w:rPr>
          <w:sz w:val="24"/>
          <w:szCs w:val="24"/>
        </w:rPr>
        <w:t>я, проведен ремонт помещения в центральной детской библиотеке МУК «МЦБС»</w:t>
      </w:r>
      <w:r w:rsidR="00E11A24" w:rsidRPr="002C1706">
        <w:rPr>
          <w:sz w:val="24"/>
          <w:szCs w:val="24"/>
        </w:rPr>
        <w:t>.</w:t>
      </w:r>
    </w:p>
    <w:p w:rsidR="00B02051" w:rsidRDefault="00B02051" w:rsidP="002C1706">
      <w:pPr>
        <w:jc w:val="both"/>
        <w:rPr>
          <w:sz w:val="24"/>
          <w:szCs w:val="24"/>
        </w:rPr>
      </w:pPr>
      <w:r w:rsidRPr="002C1706">
        <w:rPr>
          <w:sz w:val="24"/>
          <w:szCs w:val="24"/>
        </w:rPr>
        <w:tab/>
        <w:t xml:space="preserve">Затраты на проведение </w:t>
      </w:r>
      <w:r w:rsidR="002C1706" w:rsidRPr="002C1706">
        <w:rPr>
          <w:sz w:val="24"/>
          <w:szCs w:val="24"/>
        </w:rPr>
        <w:t xml:space="preserve">капитальных </w:t>
      </w:r>
      <w:r w:rsidRPr="002C1706">
        <w:rPr>
          <w:sz w:val="24"/>
          <w:szCs w:val="24"/>
        </w:rPr>
        <w:t xml:space="preserve">ремонтных работ составили </w:t>
      </w:r>
      <w:r w:rsidR="002C1706" w:rsidRPr="002C1706">
        <w:rPr>
          <w:sz w:val="24"/>
          <w:szCs w:val="24"/>
        </w:rPr>
        <w:t xml:space="preserve">1722,2 тыс. руб. </w:t>
      </w:r>
    </w:p>
    <w:p w:rsidR="00EF4233" w:rsidRDefault="00EF4233" w:rsidP="002C1706">
      <w:pPr>
        <w:jc w:val="both"/>
        <w:rPr>
          <w:sz w:val="24"/>
          <w:szCs w:val="24"/>
        </w:rPr>
      </w:pPr>
    </w:p>
    <w:p w:rsidR="00EF4233" w:rsidRDefault="00EF4233" w:rsidP="002C1706">
      <w:pPr>
        <w:jc w:val="both"/>
        <w:rPr>
          <w:sz w:val="24"/>
          <w:szCs w:val="24"/>
        </w:rPr>
      </w:pPr>
    </w:p>
    <w:p w:rsidR="00EF4233" w:rsidRPr="002C1706" w:rsidRDefault="00EF4233" w:rsidP="002C1706">
      <w:pPr>
        <w:jc w:val="both"/>
        <w:rPr>
          <w:sz w:val="24"/>
          <w:szCs w:val="24"/>
        </w:rPr>
      </w:pPr>
    </w:p>
    <w:p w:rsidR="002C59B5" w:rsidRPr="002C1706" w:rsidRDefault="002C59B5" w:rsidP="009B4370">
      <w:pPr>
        <w:ind w:firstLine="284"/>
        <w:jc w:val="both"/>
        <w:rPr>
          <w:color w:val="FF0000"/>
          <w:sz w:val="24"/>
          <w:szCs w:val="24"/>
        </w:rPr>
      </w:pPr>
    </w:p>
    <w:p w:rsidR="00F53333" w:rsidRDefault="009B4370" w:rsidP="009B4370">
      <w:pPr>
        <w:ind w:firstLine="284"/>
        <w:jc w:val="center"/>
        <w:rPr>
          <w:b/>
          <w:sz w:val="24"/>
          <w:szCs w:val="24"/>
        </w:rPr>
      </w:pPr>
      <w:r w:rsidRPr="002C1706">
        <w:rPr>
          <w:b/>
          <w:sz w:val="24"/>
          <w:szCs w:val="24"/>
        </w:rPr>
        <w:lastRenderedPageBreak/>
        <w:t xml:space="preserve">4. </w:t>
      </w:r>
      <w:r w:rsidR="00F53333" w:rsidRPr="002C1706">
        <w:rPr>
          <w:b/>
          <w:sz w:val="24"/>
          <w:szCs w:val="24"/>
        </w:rPr>
        <w:t>Кадры</w:t>
      </w:r>
    </w:p>
    <w:p w:rsidR="00EF4233" w:rsidRPr="002C1706" w:rsidRDefault="00EF4233" w:rsidP="009B4370">
      <w:pPr>
        <w:ind w:firstLine="284"/>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843"/>
        <w:gridCol w:w="1701"/>
        <w:gridCol w:w="1559"/>
      </w:tblGrid>
      <w:tr w:rsidR="00B02051" w:rsidRPr="002C1706" w:rsidTr="00B02051">
        <w:trPr>
          <w:cantSplit/>
        </w:trPr>
        <w:tc>
          <w:tcPr>
            <w:tcW w:w="2518" w:type="dxa"/>
            <w:vMerge w:val="restart"/>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Категория работников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Всего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 специалистов</w:t>
            </w:r>
          </w:p>
        </w:tc>
        <w:tc>
          <w:tcPr>
            <w:tcW w:w="3260" w:type="dxa"/>
            <w:gridSpan w:val="2"/>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Число обучающихся</w:t>
            </w:r>
          </w:p>
        </w:tc>
      </w:tr>
      <w:tr w:rsidR="00B02051" w:rsidRPr="002C1706" w:rsidTr="00D36E78">
        <w:trPr>
          <w:cantSplit/>
          <w:trHeight w:val="64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02051" w:rsidRPr="002C1706" w:rsidRDefault="00B02051">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02051" w:rsidRPr="002C1706" w:rsidRDefault="00B02051">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02051" w:rsidRPr="002C1706" w:rsidRDefault="00B02051">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очно</w:t>
            </w:r>
          </w:p>
        </w:tc>
        <w:tc>
          <w:tcPr>
            <w:tcW w:w="1559" w:type="dxa"/>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заочно</w:t>
            </w:r>
          </w:p>
        </w:tc>
      </w:tr>
      <w:tr w:rsidR="00B02051" w:rsidRPr="002C1706" w:rsidTr="00B02051">
        <w:trPr>
          <w:cantSplit/>
        </w:trPr>
        <w:tc>
          <w:tcPr>
            <w:tcW w:w="2518" w:type="dxa"/>
            <w:tcBorders>
              <w:top w:val="single" w:sz="4" w:space="0" w:color="auto"/>
              <w:left w:val="single" w:sz="4" w:space="0" w:color="auto"/>
              <w:bottom w:val="single" w:sz="4" w:space="0" w:color="auto"/>
              <w:right w:val="single" w:sz="4" w:space="0" w:color="auto"/>
            </w:tcBorders>
            <w:hideMark/>
          </w:tcPr>
          <w:p w:rsidR="00B02051" w:rsidRPr="002C1706" w:rsidRDefault="00B02051">
            <w:pPr>
              <w:rPr>
                <w:sz w:val="24"/>
                <w:szCs w:val="24"/>
              </w:rPr>
            </w:pPr>
            <w:r w:rsidRPr="002C1706">
              <w:rPr>
                <w:sz w:val="24"/>
                <w:szCs w:val="24"/>
              </w:rPr>
              <w:t>Клубные работники</w:t>
            </w:r>
          </w:p>
        </w:tc>
        <w:tc>
          <w:tcPr>
            <w:tcW w:w="1701" w:type="dxa"/>
            <w:tcBorders>
              <w:top w:val="single" w:sz="4" w:space="0" w:color="auto"/>
              <w:left w:val="single" w:sz="4" w:space="0" w:color="auto"/>
              <w:bottom w:val="single" w:sz="4" w:space="0" w:color="auto"/>
              <w:right w:val="single" w:sz="4" w:space="0" w:color="auto"/>
            </w:tcBorders>
            <w:hideMark/>
          </w:tcPr>
          <w:p w:rsidR="00B02051" w:rsidRPr="002C1706" w:rsidRDefault="00C659EB" w:rsidP="0018723A">
            <w:pPr>
              <w:jc w:val="center"/>
              <w:rPr>
                <w:sz w:val="24"/>
                <w:szCs w:val="24"/>
              </w:rPr>
            </w:pPr>
            <w:r w:rsidRPr="002C1706">
              <w:rPr>
                <w:sz w:val="24"/>
                <w:szCs w:val="24"/>
              </w:rPr>
              <w:t>6</w:t>
            </w:r>
            <w:r w:rsidR="0018723A" w:rsidRPr="002C1706">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B02051" w:rsidRPr="002C1706" w:rsidRDefault="00C659EB" w:rsidP="00E11A24">
            <w:pPr>
              <w:jc w:val="center"/>
              <w:rPr>
                <w:sz w:val="24"/>
                <w:szCs w:val="24"/>
              </w:rPr>
            </w:pPr>
            <w:r w:rsidRPr="002C1706">
              <w:rPr>
                <w:sz w:val="24"/>
                <w:szCs w:val="24"/>
              </w:rPr>
              <w:t>62,</w:t>
            </w:r>
            <w:r w:rsidR="00E11A24" w:rsidRPr="002C1706">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B02051" w:rsidRPr="002C1706" w:rsidRDefault="00C659EB">
            <w:pPr>
              <w:jc w:val="center"/>
              <w:rPr>
                <w:sz w:val="24"/>
                <w:szCs w:val="24"/>
              </w:rPr>
            </w:pPr>
            <w:r w:rsidRPr="002C1706">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B02051" w:rsidRPr="002C1706" w:rsidRDefault="0018723A" w:rsidP="00C659EB">
            <w:pPr>
              <w:jc w:val="center"/>
              <w:rPr>
                <w:sz w:val="24"/>
                <w:szCs w:val="24"/>
              </w:rPr>
            </w:pPr>
            <w:r w:rsidRPr="002C1706">
              <w:rPr>
                <w:sz w:val="24"/>
                <w:szCs w:val="24"/>
              </w:rPr>
              <w:t>3</w:t>
            </w:r>
          </w:p>
        </w:tc>
      </w:tr>
      <w:tr w:rsidR="00B02051" w:rsidRPr="002C1706" w:rsidTr="00B02051">
        <w:trPr>
          <w:cantSplit/>
        </w:trPr>
        <w:tc>
          <w:tcPr>
            <w:tcW w:w="2518" w:type="dxa"/>
            <w:tcBorders>
              <w:top w:val="single" w:sz="4" w:space="0" w:color="auto"/>
              <w:left w:val="single" w:sz="4" w:space="0" w:color="auto"/>
              <w:bottom w:val="single" w:sz="4" w:space="0" w:color="auto"/>
              <w:right w:val="single" w:sz="4" w:space="0" w:color="auto"/>
            </w:tcBorders>
            <w:hideMark/>
          </w:tcPr>
          <w:p w:rsidR="00B02051" w:rsidRPr="002C1706" w:rsidRDefault="00B02051">
            <w:pPr>
              <w:rPr>
                <w:sz w:val="24"/>
                <w:szCs w:val="24"/>
              </w:rPr>
            </w:pPr>
            <w:r w:rsidRPr="002C1706">
              <w:rPr>
                <w:sz w:val="24"/>
                <w:szCs w:val="24"/>
              </w:rPr>
              <w:t>Музейные работники</w:t>
            </w:r>
          </w:p>
        </w:tc>
        <w:tc>
          <w:tcPr>
            <w:tcW w:w="1701" w:type="dxa"/>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02051" w:rsidRPr="002C1706" w:rsidRDefault="00C659EB">
            <w:pPr>
              <w:jc w:val="center"/>
              <w:rPr>
                <w:sz w:val="24"/>
                <w:szCs w:val="24"/>
              </w:rPr>
            </w:pPr>
            <w:r w:rsidRPr="002C1706">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B02051" w:rsidRPr="002C1706" w:rsidRDefault="00C659EB">
            <w:pPr>
              <w:jc w:val="center"/>
              <w:rPr>
                <w:sz w:val="24"/>
                <w:szCs w:val="24"/>
              </w:rPr>
            </w:pPr>
            <w:r w:rsidRPr="002C1706">
              <w:rPr>
                <w:sz w:val="24"/>
                <w:szCs w:val="24"/>
              </w:rPr>
              <w:t>0</w:t>
            </w:r>
          </w:p>
        </w:tc>
      </w:tr>
      <w:tr w:rsidR="00CB095C" w:rsidRPr="002C1706" w:rsidTr="00B02051">
        <w:trPr>
          <w:cantSplit/>
        </w:trPr>
        <w:tc>
          <w:tcPr>
            <w:tcW w:w="2518" w:type="dxa"/>
            <w:tcBorders>
              <w:top w:val="single" w:sz="4" w:space="0" w:color="auto"/>
              <w:left w:val="single" w:sz="4" w:space="0" w:color="auto"/>
              <w:bottom w:val="single" w:sz="4" w:space="0" w:color="auto"/>
              <w:right w:val="single" w:sz="4" w:space="0" w:color="auto"/>
            </w:tcBorders>
            <w:hideMark/>
          </w:tcPr>
          <w:p w:rsidR="00CB095C" w:rsidRPr="002C1706" w:rsidRDefault="00CB095C" w:rsidP="00CB095C">
            <w:pPr>
              <w:rPr>
                <w:sz w:val="24"/>
                <w:szCs w:val="24"/>
              </w:rPr>
            </w:pPr>
            <w:r w:rsidRPr="002C1706">
              <w:rPr>
                <w:sz w:val="24"/>
                <w:szCs w:val="24"/>
              </w:rPr>
              <w:t>Работники библиотек</w:t>
            </w:r>
          </w:p>
        </w:tc>
        <w:tc>
          <w:tcPr>
            <w:tcW w:w="1701" w:type="dxa"/>
            <w:tcBorders>
              <w:top w:val="single" w:sz="4" w:space="0" w:color="auto"/>
              <w:left w:val="single" w:sz="4" w:space="0" w:color="auto"/>
              <w:bottom w:val="single" w:sz="4" w:space="0" w:color="auto"/>
              <w:right w:val="single" w:sz="4" w:space="0" w:color="auto"/>
            </w:tcBorders>
            <w:hideMark/>
          </w:tcPr>
          <w:p w:rsidR="00CB095C" w:rsidRPr="002C1706" w:rsidRDefault="00CB095C" w:rsidP="00CB095C">
            <w:pPr>
              <w:suppressAutoHyphens/>
              <w:autoSpaceDE w:val="0"/>
              <w:autoSpaceDN w:val="0"/>
              <w:adjustRightInd w:val="0"/>
              <w:ind w:right="-144"/>
              <w:jc w:val="center"/>
              <w:rPr>
                <w:sz w:val="24"/>
                <w:szCs w:val="24"/>
              </w:rPr>
            </w:pPr>
            <w:r w:rsidRPr="002C1706">
              <w:rPr>
                <w:sz w:val="24"/>
                <w:szCs w:val="24"/>
              </w:rPr>
              <w:t>33</w:t>
            </w:r>
          </w:p>
        </w:tc>
        <w:tc>
          <w:tcPr>
            <w:tcW w:w="1843" w:type="dxa"/>
            <w:tcBorders>
              <w:top w:val="single" w:sz="4" w:space="0" w:color="auto"/>
              <w:left w:val="single" w:sz="4" w:space="0" w:color="auto"/>
              <w:bottom w:val="single" w:sz="4" w:space="0" w:color="auto"/>
              <w:right w:val="single" w:sz="4" w:space="0" w:color="auto"/>
            </w:tcBorders>
            <w:hideMark/>
          </w:tcPr>
          <w:p w:rsidR="00CB095C" w:rsidRPr="002C1706" w:rsidRDefault="00CB095C" w:rsidP="00CB095C">
            <w:pPr>
              <w:ind w:right="-144"/>
              <w:jc w:val="center"/>
              <w:rPr>
                <w:sz w:val="24"/>
                <w:szCs w:val="24"/>
              </w:rPr>
            </w:pPr>
            <w:r w:rsidRPr="002C1706">
              <w:rPr>
                <w:sz w:val="24"/>
                <w:szCs w:val="24"/>
              </w:rPr>
              <w:t xml:space="preserve">87,9 </w:t>
            </w:r>
          </w:p>
        </w:tc>
        <w:tc>
          <w:tcPr>
            <w:tcW w:w="1701" w:type="dxa"/>
            <w:tcBorders>
              <w:top w:val="single" w:sz="4" w:space="0" w:color="auto"/>
              <w:left w:val="single" w:sz="4" w:space="0" w:color="auto"/>
              <w:bottom w:val="single" w:sz="4" w:space="0" w:color="auto"/>
              <w:right w:val="single" w:sz="4" w:space="0" w:color="auto"/>
            </w:tcBorders>
            <w:hideMark/>
          </w:tcPr>
          <w:p w:rsidR="00CB095C" w:rsidRPr="002C1706" w:rsidRDefault="00CB095C" w:rsidP="00CB095C">
            <w:pPr>
              <w:ind w:right="-144"/>
              <w:jc w:val="center"/>
              <w:rPr>
                <w:sz w:val="24"/>
                <w:szCs w:val="24"/>
              </w:rPr>
            </w:pPr>
            <w:r w:rsidRPr="002C1706">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CB095C" w:rsidRPr="002C1706" w:rsidRDefault="00CB095C" w:rsidP="00CB095C">
            <w:pPr>
              <w:ind w:right="-144"/>
              <w:jc w:val="center"/>
              <w:rPr>
                <w:sz w:val="24"/>
                <w:szCs w:val="24"/>
              </w:rPr>
            </w:pPr>
            <w:r w:rsidRPr="002C1706">
              <w:rPr>
                <w:sz w:val="24"/>
                <w:szCs w:val="24"/>
              </w:rPr>
              <w:t>2</w:t>
            </w:r>
          </w:p>
        </w:tc>
      </w:tr>
      <w:tr w:rsidR="00B02051" w:rsidRPr="002C1706" w:rsidTr="00B02051">
        <w:trPr>
          <w:cantSplit/>
        </w:trPr>
        <w:tc>
          <w:tcPr>
            <w:tcW w:w="2518" w:type="dxa"/>
            <w:tcBorders>
              <w:top w:val="single" w:sz="4" w:space="0" w:color="auto"/>
              <w:left w:val="single" w:sz="4" w:space="0" w:color="auto"/>
              <w:bottom w:val="single" w:sz="4" w:space="0" w:color="auto"/>
              <w:right w:val="single" w:sz="4" w:space="0" w:color="auto"/>
            </w:tcBorders>
            <w:hideMark/>
          </w:tcPr>
          <w:p w:rsidR="00B02051" w:rsidRPr="002C1706" w:rsidRDefault="00B02051">
            <w:pPr>
              <w:rPr>
                <w:sz w:val="24"/>
                <w:szCs w:val="24"/>
              </w:rPr>
            </w:pPr>
            <w:r w:rsidRPr="002C1706">
              <w:rPr>
                <w:sz w:val="24"/>
                <w:szCs w:val="24"/>
              </w:rPr>
              <w:t>Преподаватели ДМШ</w:t>
            </w:r>
          </w:p>
        </w:tc>
        <w:tc>
          <w:tcPr>
            <w:tcW w:w="1701" w:type="dxa"/>
            <w:tcBorders>
              <w:top w:val="single" w:sz="4" w:space="0" w:color="auto"/>
              <w:left w:val="single" w:sz="4" w:space="0" w:color="auto"/>
              <w:bottom w:val="single" w:sz="4" w:space="0" w:color="auto"/>
              <w:right w:val="single" w:sz="4" w:space="0" w:color="auto"/>
            </w:tcBorders>
            <w:hideMark/>
          </w:tcPr>
          <w:p w:rsidR="00B02051" w:rsidRPr="002C1706" w:rsidRDefault="0018723A">
            <w:pPr>
              <w:jc w:val="center"/>
              <w:rPr>
                <w:sz w:val="24"/>
                <w:szCs w:val="24"/>
              </w:rPr>
            </w:pPr>
            <w:r w:rsidRPr="002C1706">
              <w:rPr>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B02051" w:rsidRPr="002C1706" w:rsidRDefault="00B02051">
            <w:pPr>
              <w:jc w:val="center"/>
              <w:rPr>
                <w:sz w:val="24"/>
                <w:szCs w:val="24"/>
              </w:rPr>
            </w:pPr>
            <w:r w:rsidRPr="002C1706">
              <w:rPr>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02051" w:rsidRPr="002C1706" w:rsidRDefault="00C659EB">
            <w:pPr>
              <w:jc w:val="center"/>
              <w:rPr>
                <w:sz w:val="24"/>
                <w:szCs w:val="24"/>
              </w:rPr>
            </w:pPr>
            <w:r w:rsidRPr="002C1706">
              <w:rPr>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B02051" w:rsidRPr="002C1706" w:rsidRDefault="00C659EB">
            <w:pPr>
              <w:jc w:val="center"/>
              <w:rPr>
                <w:sz w:val="24"/>
                <w:szCs w:val="24"/>
              </w:rPr>
            </w:pPr>
            <w:r w:rsidRPr="002C1706">
              <w:rPr>
                <w:sz w:val="24"/>
                <w:szCs w:val="24"/>
              </w:rPr>
              <w:t>3</w:t>
            </w:r>
          </w:p>
        </w:tc>
      </w:tr>
      <w:tr w:rsidR="00B02051" w:rsidRPr="002C1706" w:rsidTr="00B02051">
        <w:trPr>
          <w:cantSplit/>
        </w:trPr>
        <w:tc>
          <w:tcPr>
            <w:tcW w:w="2518" w:type="dxa"/>
            <w:tcBorders>
              <w:top w:val="single" w:sz="4" w:space="0" w:color="auto"/>
              <w:left w:val="single" w:sz="4" w:space="0" w:color="auto"/>
              <w:bottom w:val="single" w:sz="4" w:space="0" w:color="auto"/>
              <w:right w:val="single" w:sz="4" w:space="0" w:color="auto"/>
            </w:tcBorders>
          </w:tcPr>
          <w:p w:rsidR="00B02051" w:rsidRPr="002C1706" w:rsidRDefault="00B02051">
            <w:pPr>
              <w:rPr>
                <w:sz w:val="24"/>
                <w:szCs w:val="24"/>
              </w:rPr>
            </w:pPr>
            <w:r w:rsidRPr="002C1706">
              <w:rPr>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B02051" w:rsidRPr="002C1706" w:rsidRDefault="00E60043">
            <w:pPr>
              <w:jc w:val="center"/>
              <w:rPr>
                <w:sz w:val="24"/>
                <w:szCs w:val="24"/>
              </w:rPr>
            </w:pPr>
            <w:r w:rsidRPr="002C1706">
              <w:rPr>
                <w:sz w:val="24"/>
                <w:szCs w:val="24"/>
              </w:rPr>
              <w:t>105</w:t>
            </w:r>
          </w:p>
        </w:tc>
        <w:tc>
          <w:tcPr>
            <w:tcW w:w="1843" w:type="dxa"/>
            <w:tcBorders>
              <w:top w:val="single" w:sz="4" w:space="0" w:color="auto"/>
              <w:left w:val="single" w:sz="4" w:space="0" w:color="auto"/>
              <w:bottom w:val="single" w:sz="4" w:space="0" w:color="auto"/>
              <w:right w:val="single" w:sz="4" w:space="0" w:color="auto"/>
            </w:tcBorders>
          </w:tcPr>
          <w:p w:rsidR="00B02051" w:rsidRPr="002C1706" w:rsidRDefault="00B02051">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02051" w:rsidRPr="002C1706" w:rsidRDefault="00E60043">
            <w:pPr>
              <w:jc w:val="center"/>
              <w:rPr>
                <w:sz w:val="24"/>
                <w:szCs w:val="24"/>
              </w:rPr>
            </w:pPr>
            <w:r w:rsidRPr="002C1706">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B02051" w:rsidRPr="002C1706" w:rsidRDefault="00E11A24" w:rsidP="00873513">
            <w:pPr>
              <w:jc w:val="center"/>
              <w:rPr>
                <w:sz w:val="24"/>
                <w:szCs w:val="24"/>
              </w:rPr>
            </w:pPr>
            <w:r w:rsidRPr="002C1706">
              <w:rPr>
                <w:sz w:val="24"/>
                <w:szCs w:val="24"/>
              </w:rPr>
              <w:t>8</w:t>
            </w:r>
          </w:p>
        </w:tc>
      </w:tr>
    </w:tbl>
    <w:p w:rsidR="00D12EDF" w:rsidRPr="002C1706" w:rsidRDefault="00D12EDF" w:rsidP="00F53333">
      <w:pPr>
        <w:jc w:val="both"/>
        <w:rPr>
          <w:color w:val="FF0000"/>
          <w:sz w:val="24"/>
          <w:szCs w:val="24"/>
        </w:rPr>
      </w:pPr>
    </w:p>
    <w:p w:rsidR="00404AF4" w:rsidRPr="002C1706" w:rsidRDefault="009B4370" w:rsidP="005678D8">
      <w:pPr>
        <w:pStyle w:val="aa"/>
        <w:ind w:left="720"/>
        <w:jc w:val="center"/>
        <w:rPr>
          <w:rFonts w:ascii="Times New Roman" w:hAnsi="Times New Roman"/>
          <w:b/>
          <w:sz w:val="24"/>
          <w:szCs w:val="24"/>
        </w:rPr>
      </w:pPr>
      <w:r w:rsidRPr="002C1706">
        <w:rPr>
          <w:rFonts w:ascii="Times New Roman" w:hAnsi="Times New Roman"/>
          <w:b/>
          <w:sz w:val="24"/>
          <w:szCs w:val="24"/>
        </w:rPr>
        <w:t>5</w:t>
      </w:r>
      <w:r w:rsidR="00EA6365" w:rsidRPr="002C1706">
        <w:rPr>
          <w:rFonts w:ascii="Times New Roman" w:hAnsi="Times New Roman"/>
          <w:b/>
          <w:sz w:val="24"/>
          <w:szCs w:val="24"/>
        </w:rPr>
        <w:t xml:space="preserve">. </w:t>
      </w:r>
      <w:r w:rsidR="00043F7C" w:rsidRPr="002C1706">
        <w:rPr>
          <w:rFonts w:ascii="Times New Roman" w:hAnsi="Times New Roman"/>
          <w:b/>
          <w:sz w:val="24"/>
          <w:szCs w:val="24"/>
        </w:rPr>
        <w:t>Творческие коллективы  (исполнители) – победители Международных и Всероссийских</w:t>
      </w:r>
      <w:r w:rsidR="00E81C1E" w:rsidRPr="002C1706">
        <w:rPr>
          <w:rFonts w:ascii="Times New Roman" w:hAnsi="Times New Roman"/>
          <w:b/>
          <w:sz w:val="24"/>
          <w:szCs w:val="24"/>
        </w:rPr>
        <w:t>, областных</w:t>
      </w:r>
      <w:r w:rsidR="00043F7C" w:rsidRPr="002C1706">
        <w:rPr>
          <w:rFonts w:ascii="Times New Roman" w:hAnsi="Times New Roman"/>
          <w:b/>
          <w:sz w:val="24"/>
          <w:szCs w:val="24"/>
        </w:rPr>
        <w:t xml:space="preserve"> конкурсов, фестивалей</w:t>
      </w:r>
      <w:r w:rsidR="005678D8" w:rsidRPr="002C1706">
        <w:rPr>
          <w:rFonts w:ascii="Times New Roman" w:hAnsi="Times New Roman"/>
          <w:b/>
          <w:sz w:val="24"/>
          <w:szCs w:val="24"/>
        </w:rPr>
        <w:t>, лауреаты Международ</w:t>
      </w:r>
      <w:r w:rsidR="00EF4233">
        <w:rPr>
          <w:rFonts w:ascii="Times New Roman" w:hAnsi="Times New Roman"/>
          <w:b/>
          <w:sz w:val="24"/>
          <w:szCs w:val="24"/>
        </w:rPr>
        <w:t xml:space="preserve">ных и Российских премий   </w:t>
      </w:r>
      <w:r w:rsidR="005678D8" w:rsidRPr="002C1706">
        <w:rPr>
          <w:rFonts w:ascii="Times New Roman" w:hAnsi="Times New Roman"/>
          <w:b/>
          <w:sz w:val="24"/>
          <w:szCs w:val="24"/>
        </w:rPr>
        <w:t xml:space="preserve">   </w:t>
      </w:r>
      <w:r w:rsidR="00043F7C" w:rsidRPr="002C1706">
        <w:rPr>
          <w:rFonts w:ascii="Times New Roman" w:hAnsi="Times New Roman"/>
          <w:b/>
          <w:sz w:val="24"/>
          <w:szCs w:val="24"/>
        </w:rPr>
        <w:t xml:space="preserve"> в 201</w:t>
      </w:r>
      <w:r w:rsidR="004E47F7" w:rsidRPr="002C1706">
        <w:rPr>
          <w:rFonts w:ascii="Times New Roman" w:hAnsi="Times New Roman"/>
          <w:b/>
          <w:sz w:val="24"/>
          <w:szCs w:val="24"/>
        </w:rPr>
        <w:t xml:space="preserve">8 </w:t>
      </w:r>
      <w:r w:rsidR="00043F7C" w:rsidRPr="002C1706">
        <w:rPr>
          <w:rFonts w:ascii="Times New Roman" w:hAnsi="Times New Roman"/>
          <w:b/>
          <w:sz w:val="24"/>
          <w:szCs w:val="24"/>
        </w:rPr>
        <w:t>году.</w:t>
      </w:r>
    </w:p>
    <w:tbl>
      <w:tblPr>
        <w:tblW w:w="10773" w:type="dxa"/>
        <w:tblInd w:w="-1026" w:type="dxa"/>
        <w:tblLayout w:type="fixed"/>
        <w:tblLook w:val="0000" w:firstRow="0" w:lastRow="0" w:firstColumn="0" w:lastColumn="0" w:noHBand="0" w:noVBand="0"/>
      </w:tblPr>
      <w:tblGrid>
        <w:gridCol w:w="2552"/>
        <w:gridCol w:w="2268"/>
        <w:gridCol w:w="1843"/>
        <w:gridCol w:w="1275"/>
        <w:gridCol w:w="1560"/>
        <w:gridCol w:w="1275"/>
      </w:tblGrid>
      <w:tr w:rsidR="002C4242" w:rsidRPr="002C1706" w:rsidTr="00A02363">
        <w:tc>
          <w:tcPr>
            <w:tcW w:w="2552" w:type="dxa"/>
            <w:tcBorders>
              <w:top w:val="single" w:sz="6" w:space="0" w:color="auto"/>
              <w:left w:val="single" w:sz="6" w:space="0" w:color="auto"/>
              <w:bottom w:val="single" w:sz="6" w:space="0" w:color="auto"/>
              <w:right w:val="single" w:sz="6" w:space="0" w:color="auto"/>
            </w:tcBorders>
          </w:tcPr>
          <w:p w:rsidR="002C4242" w:rsidRPr="002C1706" w:rsidRDefault="002C4242" w:rsidP="00D15961">
            <w:pPr>
              <w:widowControl w:val="0"/>
              <w:autoSpaceDE w:val="0"/>
              <w:autoSpaceDN w:val="0"/>
              <w:adjustRightInd w:val="0"/>
              <w:jc w:val="center"/>
              <w:rPr>
                <w:sz w:val="24"/>
                <w:szCs w:val="24"/>
              </w:rPr>
            </w:pPr>
            <w:r w:rsidRPr="002C1706">
              <w:rPr>
                <w:sz w:val="24"/>
                <w:szCs w:val="24"/>
              </w:rPr>
              <w:t>Наименование муниципального района, городского округа</w:t>
            </w:r>
          </w:p>
        </w:tc>
        <w:tc>
          <w:tcPr>
            <w:tcW w:w="2268" w:type="dxa"/>
            <w:tcBorders>
              <w:top w:val="single" w:sz="4" w:space="0" w:color="auto"/>
              <w:left w:val="single" w:sz="6" w:space="0" w:color="auto"/>
              <w:bottom w:val="single" w:sz="6" w:space="0" w:color="auto"/>
              <w:right w:val="single" w:sz="4" w:space="0" w:color="auto"/>
            </w:tcBorders>
          </w:tcPr>
          <w:p w:rsidR="002C4242" w:rsidRPr="002C1706" w:rsidRDefault="002C4242" w:rsidP="00D15961">
            <w:pPr>
              <w:widowControl w:val="0"/>
              <w:autoSpaceDE w:val="0"/>
              <w:autoSpaceDN w:val="0"/>
              <w:adjustRightInd w:val="0"/>
              <w:jc w:val="center"/>
              <w:rPr>
                <w:sz w:val="24"/>
                <w:szCs w:val="24"/>
              </w:rPr>
            </w:pPr>
            <w:r w:rsidRPr="002C1706">
              <w:rPr>
                <w:sz w:val="24"/>
                <w:szCs w:val="24"/>
              </w:rPr>
              <w:t>Наименование коллектива, состав коллектива</w:t>
            </w:r>
          </w:p>
        </w:tc>
        <w:tc>
          <w:tcPr>
            <w:tcW w:w="1843" w:type="dxa"/>
            <w:tcBorders>
              <w:top w:val="single" w:sz="4" w:space="0" w:color="auto"/>
              <w:left w:val="single" w:sz="4" w:space="0" w:color="auto"/>
              <w:bottom w:val="single" w:sz="6" w:space="0" w:color="auto"/>
              <w:right w:val="single" w:sz="6" w:space="0" w:color="auto"/>
            </w:tcBorders>
          </w:tcPr>
          <w:p w:rsidR="002C4242" w:rsidRPr="002C1706" w:rsidRDefault="002C4242" w:rsidP="00D15961">
            <w:pPr>
              <w:widowControl w:val="0"/>
              <w:autoSpaceDE w:val="0"/>
              <w:autoSpaceDN w:val="0"/>
              <w:adjustRightInd w:val="0"/>
              <w:jc w:val="center"/>
              <w:rPr>
                <w:sz w:val="24"/>
                <w:szCs w:val="24"/>
              </w:rPr>
            </w:pPr>
            <w:r w:rsidRPr="002C1706">
              <w:rPr>
                <w:sz w:val="24"/>
                <w:szCs w:val="24"/>
              </w:rPr>
              <w:t>Статус и название конкурса, фестиваля (межрегиональный, всероссийский, международный)</w:t>
            </w:r>
          </w:p>
        </w:tc>
        <w:tc>
          <w:tcPr>
            <w:tcW w:w="1275" w:type="dxa"/>
            <w:tcBorders>
              <w:top w:val="single" w:sz="6" w:space="0" w:color="auto"/>
              <w:left w:val="single" w:sz="6" w:space="0" w:color="auto"/>
              <w:bottom w:val="single" w:sz="6" w:space="0" w:color="auto"/>
              <w:right w:val="single" w:sz="6" w:space="0" w:color="auto"/>
            </w:tcBorders>
          </w:tcPr>
          <w:p w:rsidR="002C4242" w:rsidRPr="002C1706" w:rsidRDefault="002C4242" w:rsidP="00D15961">
            <w:pPr>
              <w:widowControl w:val="0"/>
              <w:autoSpaceDE w:val="0"/>
              <w:autoSpaceDN w:val="0"/>
              <w:adjustRightInd w:val="0"/>
              <w:jc w:val="center"/>
              <w:rPr>
                <w:sz w:val="24"/>
                <w:szCs w:val="24"/>
              </w:rPr>
            </w:pPr>
            <w:r w:rsidRPr="002C1706">
              <w:rPr>
                <w:sz w:val="24"/>
                <w:szCs w:val="24"/>
              </w:rPr>
              <w:t>Время и место проведения</w:t>
            </w:r>
          </w:p>
        </w:tc>
        <w:tc>
          <w:tcPr>
            <w:tcW w:w="1560" w:type="dxa"/>
            <w:tcBorders>
              <w:top w:val="single" w:sz="6" w:space="0" w:color="auto"/>
              <w:left w:val="single" w:sz="6" w:space="0" w:color="auto"/>
              <w:bottom w:val="single" w:sz="6" w:space="0" w:color="auto"/>
              <w:right w:val="single" w:sz="6" w:space="0" w:color="auto"/>
            </w:tcBorders>
          </w:tcPr>
          <w:p w:rsidR="002C4242" w:rsidRPr="002C1706" w:rsidRDefault="002C4242" w:rsidP="00D15961">
            <w:pPr>
              <w:widowControl w:val="0"/>
              <w:autoSpaceDE w:val="0"/>
              <w:autoSpaceDN w:val="0"/>
              <w:adjustRightInd w:val="0"/>
              <w:jc w:val="center"/>
              <w:rPr>
                <w:sz w:val="24"/>
                <w:szCs w:val="24"/>
              </w:rPr>
            </w:pPr>
            <w:r w:rsidRPr="002C1706">
              <w:rPr>
                <w:sz w:val="24"/>
                <w:szCs w:val="24"/>
              </w:rPr>
              <w:t>Результат участия (звание лауреата, диплом и т.п.)</w:t>
            </w:r>
          </w:p>
        </w:tc>
        <w:tc>
          <w:tcPr>
            <w:tcW w:w="1275" w:type="dxa"/>
            <w:tcBorders>
              <w:top w:val="single" w:sz="6" w:space="0" w:color="auto"/>
              <w:left w:val="single" w:sz="6" w:space="0" w:color="auto"/>
              <w:bottom w:val="single" w:sz="6" w:space="0" w:color="auto"/>
              <w:right w:val="single" w:sz="6" w:space="0" w:color="auto"/>
            </w:tcBorders>
          </w:tcPr>
          <w:p w:rsidR="002C4242" w:rsidRPr="002C1706" w:rsidRDefault="002C4242" w:rsidP="00D15961">
            <w:pPr>
              <w:widowControl w:val="0"/>
              <w:autoSpaceDE w:val="0"/>
              <w:autoSpaceDN w:val="0"/>
              <w:adjustRightInd w:val="0"/>
              <w:jc w:val="center"/>
              <w:rPr>
                <w:sz w:val="24"/>
                <w:szCs w:val="24"/>
              </w:rPr>
            </w:pPr>
            <w:r w:rsidRPr="002C1706">
              <w:rPr>
                <w:sz w:val="24"/>
                <w:szCs w:val="24"/>
              </w:rPr>
              <w:t>Источник финансирования</w:t>
            </w:r>
          </w:p>
          <w:p w:rsidR="002C4242" w:rsidRPr="002C1706" w:rsidRDefault="002C4242" w:rsidP="00D15961">
            <w:pPr>
              <w:widowControl w:val="0"/>
              <w:autoSpaceDE w:val="0"/>
              <w:autoSpaceDN w:val="0"/>
              <w:adjustRightInd w:val="0"/>
              <w:jc w:val="center"/>
              <w:rPr>
                <w:sz w:val="24"/>
                <w:szCs w:val="24"/>
              </w:rPr>
            </w:pPr>
          </w:p>
          <w:p w:rsidR="002C4242" w:rsidRPr="002C1706" w:rsidRDefault="002C4242" w:rsidP="00D15961">
            <w:pPr>
              <w:widowControl w:val="0"/>
              <w:autoSpaceDE w:val="0"/>
              <w:autoSpaceDN w:val="0"/>
              <w:adjustRightInd w:val="0"/>
              <w:jc w:val="center"/>
              <w:rPr>
                <w:sz w:val="24"/>
                <w:szCs w:val="24"/>
              </w:rPr>
            </w:pP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Муниципальное бюджетное учреждение культуры «Межпоселенческий районный Дом культуры» Тоншаевского муниципального района</w:t>
            </w: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Образцовый фольклорный ансамбль «Скоморошинка» </w:t>
            </w:r>
          </w:p>
          <w:p w:rsidR="00A02363" w:rsidRPr="002C1706" w:rsidRDefault="00A02363" w:rsidP="00A02363">
            <w:pPr>
              <w:widowControl w:val="0"/>
              <w:autoSpaceDE w:val="0"/>
              <w:autoSpaceDN w:val="0"/>
              <w:adjustRightInd w:val="0"/>
              <w:rPr>
                <w:sz w:val="24"/>
                <w:szCs w:val="24"/>
              </w:rPr>
            </w:pPr>
          </w:p>
          <w:p w:rsidR="00A02363" w:rsidRPr="002C1706" w:rsidRDefault="00A02363" w:rsidP="00A02363">
            <w:pPr>
              <w:widowControl w:val="0"/>
              <w:autoSpaceDE w:val="0"/>
              <w:autoSpaceDN w:val="0"/>
              <w:adjustRightInd w:val="0"/>
              <w:rPr>
                <w:sz w:val="24"/>
                <w:szCs w:val="24"/>
              </w:rPr>
            </w:pPr>
            <w:r w:rsidRPr="002C1706">
              <w:rPr>
                <w:sz w:val="24"/>
                <w:szCs w:val="24"/>
              </w:rPr>
              <w:t>руководитель Комарова О.А.</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IV Одластном фестивале фольклорных коллективов «Широкая масленица»</w:t>
            </w:r>
          </w:p>
        </w:tc>
        <w:tc>
          <w:tcPr>
            <w:tcW w:w="1275" w:type="dxa"/>
            <w:tcBorders>
              <w:top w:val="single" w:sz="6" w:space="0" w:color="auto"/>
              <w:left w:val="single" w:sz="6" w:space="0" w:color="auto"/>
              <w:bottom w:val="single" w:sz="6" w:space="0" w:color="auto"/>
              <w:right w:val="single" w:sz="6" w:space="0" w:color="auto"/>
            </w:tcBorders>
          </w:tcPr>
          <w:p w:rsidR="00BF7E1C" w:rsidRPr="002C1706" w:rsidRDefault="00A02363" w:rsidP="00BF7E1C">
            <w:pPr>
              <w:widowControl w:val="0"/>
              <w:autoSpaceDE w:val="0"/>
              <w:autoSpaceDN w:val="0"/>
              <w:adjustRightInd w:val="0"/>
              <w:rPr>
                <w:sz w:val="24"/>
                <w:szCs w:val="24"/>
              </w:rPr>
            </w:pPr>
            <w:r w:rsidRPr="002C1706">
              <w:rPr>
                <w:sz w:val="24"/>
                <w:szCs w:val="24"/>
              </w:rPr>
              <w:t>р.п. Дальне</w:t>
            </w:r>
            <w:r w:rsidR="002C1706" w:rsidRPr="002C1706">
              <w:rPr>
                <w:sz w:val="24"/>
                <w:szCs w:val="24"/>
              </w:rPr>
              <w:t>- к</w:t>
            </w:r>
            <w:r w:rsidRPr="002C1706">
              <w:rPr>
                <w:sz w:val="24"/>
                <w:szCs w:val="24"/>
              </w:rPr>
              <w:t xml:space="preserve">онстантиново.  </w:t>
            </w:r>
            <w:r w:rsidR="00BF7E1C" w:rsidRPr="002C1706">
              <w:rPr>
                <w:sz w:val="24"/>
                <w:szCs w:val="24"/>
              </w:rPr>
              <w:t>Ф</w:t>
            </w:r>
            <w:r w:rsidRPr="002C1706">
              <w:rPr>
                <w:sz w:val="24"/>
                <w:szCs w:val="24"/>
              </w:rPr>
              <w:t>еврал</w:t>
            </w:r>
            <w:r w:rsidR="00BF7E1C" w:rsidRPr="002C1706">
              <w:rPr>
                <w:sz w:val="24"/>
                <w:szCs w:val="24"/>
              </w:rPr>
              <w:t>ь</w:t>
            </w:r>
          </w:p>
          <w:p w:rsidR="00A02363" w:rsidRPr="002C1706" w:rsidRDefault="00A02363" w:rsidP="00BF7E1C">
            <w:pPr>
              <w:widowControl w:val="0"/>
              <w:autoSpaceDE w:val="0"/>
              <w:autoSpaceDN w:val="0"/>
              <w:adjustRightInd w:val="0"/>
              <w:rPr>
                <w:sz w:val="24"/>
                <w:szCs w:val="24"/>
              </w:rPr>
            </w:pPr>
            <w:r w:rsidRPr="002C1706">
              <w:rPr>
                <w:sz w:val="24"/>
                <w:szCs w:val="24"/>
              </w:rPr>
              <w:t>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Диплом за самобытное воплощение фольклорного материала и активное участие</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 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EF4233">
            <w:pPr>
              <w:widowControl w:val="0"/>
              <w:autoSpaceDE w:val="0"/>
              <w:autoSpaceDN w:val="0"/>
              <w:adjustRightInd w:val="0"/>
              <w:rPr>
                <w:sz w:val="24"/>
                <w:szCs w:val="24"/>
              </w:rPr>
            </w:pPr>
            <w:r w:rsidRPr="002C1706">
              <w:rPr>
                <w:sz w:val="24"/>
                <w:szCs w:val="24"/>
              </w:rPr>
              <w:t xml:space="preserve">Всероссийский заочный вокальный и музыкальный конкурс для детей и взрослых «Мелодинка-44». </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Февраль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Диплом лауреата</w:t>
            </w:r>
          </w:p>
          <w:p w:rsidR="00A02363" w:rsidRPr="002C1706" w:rsidRDefault="00A02363" w:rsidP="00A02363">
            <w:pPr>
              <w:widowControl w:val="0"/>
              <w:autoSpaceDE w:val="0"/>
              <w:autoSpaceDN w:val="0"/>
              <w:adjustRightInd w:val="0"/>
              <w:rPr>
                <w:sz w:val="24"/>
                <w:szCs w:val="24"/>
              </w:rPr>
            </w:pPr>
            <w:r w:rsidRPr="002C1706">
              <w:rPr>
                <w:sz w:val="24"/>
                <w:szCs w:val="24"/>
              </w:rPr>
              <w:t xml:space="preserve"> 2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Родители спецсчет </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Всероссийский вокальный и музыкальный конкурс для детей и взрослых «Золотая нота». Номинация: «Народное хоровое пение».</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Январь 2018     г.Нижний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лауреата </w:t>
            </w:r>
          </w:p>
          <w:p w:rsidR="00A02363" w:rsidRDefault="00A02363" w:rsidP="00A02363">
            <w:pPr>
              <w:widowControl w:val="0"/>
              <w:autoSpaceDE w:val="0"/>
              <w:autoSpaceDN w:val="0"/>
              <w:adjustRightInd w:val="0"/>
              <w:rPr>
                <w:sz w:val="24"/>
                <w:szCs w:val="24"/>
              </w:rPr>
            </w:pPr>
            <w:r w:rsidRPr="002C1706">
              <w:rPr>
                <w:sz w:val="24"/>
                <w:szCs w:val="24"/>
              </w:rPr>
              <w:t>1 степени</w:t>
            </w:r>
          </w:p>
          <w:p w:rsidR="00EF4233" w:rsidRDefault="00EF4233" w:rsidP="00A02363">
            <w:pPr>
              <w:widowControl w:val="0"/>
              <w:autoSpaceDE w:val="0"/>
              <w:autoSpaceDN w:val="0"/>
              <w:adjustRightInd w:val="0"/>
              <w:rPr>
                <w:sz w:val="24"/>
                <w:szCs w:val="24"/>
              </w:rPr>
            </w:pPr>
          </w:p>
          <w:p w:rsidR="00EF4233" w:rsidRDefault="00EF4233" w:rsidP="00A02363">
            <w:pPr>
              <w:widowControl w:val="0"/>
              <w:autoSpaceDE w:val="0"/>
              <w:autoSpaceDN w:val="0"/>
              <w:adjustRightInd w:val="0"/>
              <w:rPr>
                <w:sz w:val="24"/>
                <w:szCs w:val="24"/>
              </w:rPr>
            </w:pPr>
          </w:p>
          <w:p w:rsidR="00EF4233" w:rsidRDefault="00EF4233" w:rsidP="00A02363">
            <w:pPr>
              <w:widowControl w:val="0"/>
              <w:autoSpaceDE w:val="0"/>
              <w:autoSpaceDN w:val="0"/>
              <w:adjustRightInd w:val="0"/>
              <w:rPr>
                <w:sz w:val="24"/>
                <w:szCs w:val="24"/>
              </w:rPr>
            </w:pPr>
          </w:p>
          <w:p w:rsidR="00EF4233" w:rsidRDefault="00EF4233" w:rsidP="00A02363">
            <w:pPr>
              <w:widowControl w:val="0"/>
              <w:autoSpaceDE w:val="0"/>
              <w:autoSpaceDN w:val="0"/>
              <w:adjustRightInd w:val="0"/>
              <w:rPr>
                <w:sz w:val="24"/>
                <w:szCs w:val="24"/>
              </w:rPr>
            </w:pPr>
          </w:p>
          <w:p w:rsidR="00EF4233" w:rsidRDefault="00EF4233" w:rsidP="00A02363">
            <w:pPr>
              <w:widowControl w:val="0"/>
              <w:autoSpaceDE w:val="0"/>
              <w:autoSpaceDN w:val="0"/>
              <w:adjustRightInd w:val="0"/>
              <w:rPr>
                <w:sz w:val="24"/>
                <w:szCs w:val="24"/>
              </w:rPr>
            </w:pPr>
          </w:p>
          <w:p w:rsidR="00EF4233" w:rsidRDefault="00EF4233" w:rsidP="00A02363">
            <w:pPr>
              <w:widowControl w:val="0"/>
              <w:autoSpaceDE w:val="0"/>
              <w:autoSpaceDN w:val="0"/>
              <w:adjustRightInd w:val="0"/>
              <w:rPr>
                <w:sz w:val="24"/>
                <w:szCs w:val="24"/>
              </w:rPr>
            </w:pPr>
          </w:p>
          <w:p w:rsidR="00EF4233" w:rsidRDefault="00EF4233" w:rsidP="00A02363">
            <w:pPr>
              <w:widowControl w:val="0"/>
              <w:autoSpaceDE w:val="0"/>
              <w:autoSpaceDN w:val="0"/>
              <w:adjustRightInd w:val="0"/>
              <w:rPr>
                <w:sz w:val="24"/>
                <w:szCs w:val="24"/>
              </w:rPr>
            </w:pPr>
          </w:p>
          <w:p w:rsidR="00EF4233" w:rsidRDefault="00EF4233" w:rsidP="00A02363">
            <w:pPr>
              <w:widowControl w:val="0"/>
              <w:autoSpaceDE w:val="0"/>
              <w:autoSpaceDN w:val="0"/>
              <w:adjustRightInd w:val="0"/>
              <w:rPr>
                <w:sz w:val="24"/>
                <w:szCs w:val="24"/>
              </w:rPr>
            </w:pPr>
          </w:p>
          <w:p w:rsidR="00EF4233" w:rsidRPr="002C1706" w:rsidRDefault="00EF4233" w:rsidP="00A02363">
            <w:pPr>
              <w:widowControl w:val="0"/>
              <w:autoSpaceDE w:val="0"/>
              <w:autoSpaceDN w:val="0"/>
              <w:adjustRightInd w:val="0"/>
              <w:rPr>
                <w:sz w:val="24"/>
                <w:szCs w:val="24"/>
              </w:rPr>
            </w:pP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 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Международный фестиваль-конкурс  молодых исполнителей «Союз талантов России» Номинация: Ансамбль народного пения, возрастная группа от 10 до13 лет.</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Нижний Новгород – 2018, февраль.</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лауреата </w:t>
            </w:r>
          </w:p>
          <w:p w:rsidR="00A02363" w:rsidRPr="002C1706" w:rsidRDefault="00A02363" w:rsidP="00A02363">
            <w:pPr>
              <w:widowControl w:val="0"/>
              <w:autoSpaceDE w:val="0"/>
              <w:autoSpaceDN w:val="0"/>
              <w:adjustRightInd w:val="0"/>
              <w:rPr>
                <w:sz w:val="24"/>
                <w:szCs w:val="24"/>
              </w:rPr>
            </w:pPr>
            <w:r w:rsidRPr="002C1706">
              <w:rPr>
                <w:sz w:val="24"/>
                <w:szCs w:val="24"/>
              </w:rPr>
              <w:t>1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 спецсчет</w:t>
            </w:r>
          </w:p>
          <w:p w:rsidR="00A02363" w:rsidRPr="002C1706" w:rsidRDefault="00A02363" w:rsidP="00A02363">
            <w:pPr>
              <w:widowControl w:val="0"/>
              <w:autoSpaceDE w:val="0"/>
              <w:autoSpaceDN w:val="0"/>
              <w:adjustRightInd w:val="0"/>
              <w:rPr>
                <w:sz w:val="24"/>
                <w:szCs w:val="24"/>
              </w:rPr>
            </w:pP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XXIII творческий сезон академии музыки и танца «Союз талантов России» Номинация: Ансамбль народного пения, возрастная группа от 10 до13 лет</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Сочи – 2018, май.</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лауреата </w:t>
            </w:r>
          </w:p>
          <w:p w:rsidR="00A02363" w:rsidRPr="002C1706" w:rsidRDefault="00A02363" w:rsidP="00A02363">
            <w:pPr>
              <w:widowControl w:val="0"/>
              <w:autoSpaceDE w:val="0"/>
              <w:autoSpaceDN w:val="0"/>
              <w:adjustRightInd w:val="0"/>
              <w:rPr>
                <w:sz w:val="24"/>
                <w:szCs w:val="24"/>
              </w:rPr>
            </w:pPr>
            <w:r w:rsidRPr="002C1706">
              <w:rPr>
                <w:sz w:val="24"/>
                <w:szCs w:val="24"/>
              </w:rPr>
              <w:t>1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Родители </w:t>
            </w:r>
          </w:p>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EF4233" w:rsidP="00A02363">
            <w:pPr>
              <w:widowControl w:val="0"/>
              <w:autoSpaceDE w:val="0"/>
              <w:autoSpaceDN w:val="0"/>
              <w:adjustRightInd w:val="0"/>
              <w:rPr>
                <w:sz w:val="24"/>
                <w:szCs w:val="24"/>
              </w:rPr>
            </w:pPr>
            <w:r>
              <w:rPr>
                <w:sz w:val="24"/>
                <w:szCs w:val="24"/>
              </w:rPr>
              <w:t xml:space="preserve">XX </w:t>
            </w:r>
            <w:r w:rsidR="00A02363" w:rsidRPr="002C1706">
              <w:rPr>
                <w:sz w:val="24"/>
                <w:szCs w:val="24"/>
              </w:rPr>
              <w:t>Межрегиональный фестиваль детско-юношеского творчества «Северное зозвездие». Номинация: Вокальные коллективы, народный вокал</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Ветлуга, март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Диплом лауреата</w:t>
            </w:r>
          </w:p>
          <w:p w:rsidR="00A02363" w:rsidRPr="002C1706" w:rsidRDefault="00A02363" w:rsidP="00A02363">
            <w:pPr>
              <w:widowControl w:val="0"/>
              <w:autoSpaceDE w:val="0"/>
              <w:autoSpaceDN w:val="0"/>
              <w:adjustRightInd w:val="0"/>
              <w:rPr>
                <w:sz w:val="24"/>
                <w:szCs w:val="24"/>
              </w:rPr>
            </w:pPr>
            <w:r w:rsidRPr="002C1706">
              <w:rPr>
                <w:sz w:val="24"/>
                <w:szCs w:val="24"/>
              </w:rPr>
              <w:t xml:space="preserve"> III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Народный марийский фольклорный ансамбль «Лекше выт»  руководитель Трушкова А.С.</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EF4233">
            <w:pPr>
              <w:widowControl w:val="0"/>
              <w:autoSpaceDE w:val="0"/>
              <w:autoSpaceDN w:val="0"/>
              <w:adjustRightInd w:val="0"/>
              <w:rPr>
                <w:sz w:val="24"/>
                <w:szCs w:val="24"/>
              </w:rPr>
            </w:pPr>
            <w:r w:rsidRPr="002C1706">
              <w:rPr>
                <w:sz w:val="24"/>
                <w:szCs w:val="24"/>
              </w:rPr>
              <w:t>Всероссийский заочный вокальный и музыкальный конкурс для детей и взрослых «Мелодинка-46». Номинация: «Народный вокал».</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Апрель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Диплом лауреата</w:t>
            </w:r>
          </w:p>
          <w:p w:rsidR="00A02363" w:rsidRPr="002C1706" w:rsidRDefault="00A02363" w:rsidP="00A02363">
            <w:pPr>
              <w:widowControl w:val="0"/>
              <w:autoSpaceDE w:val="0"/>
              <w:autoSpaceDN w:val="0"/>
              <w:adjustRightInd w:val="0"/>
              <w:rPr>
                <w:sz w:val="24"/>
                <w:szCs w:val="24"/>
              </w:rPr>
            </w:pPr>
            <w:r w:rsidRPr="002C1706">
              <w:rPr>
                <w:sz w:val="24"/>
                <w:szCs w:val="24"/>
              </w:rPr>
              <w:t xml:space="preserve"> I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Межрегиональный праздник марийской культуры «Пеледыш пайрем»</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Р.п. Тоншаево Октябрь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за активное участие  </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участие в Межрегиональном фестивале марийской культуры                                     «Пеледеш пайрем»»</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г.Йошкар –Ола июль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Диплом за активное участие в</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фестиваль национальных культур «Дружба народов»</w:t>
            </w:r>
          </w:p>
          <w:p w:rsidR="00A02363" w:rsidRPr="002C1706" w:rsidRDefault="00A02363" w:rsidP="00A02363">
            <w:pPr>
              <w:widowControl w:val="0"/>
              <w:autoSpaceDE w:val="0"/>
              <w:autoSpaceDN w:val="0"/>
              <w:adjustRightInd w:val="0"/>
              <w:rPr>
                <w:sz w:val="24"/>
                <w:szCs w:val="24"/>
              </w:rPr>
            </w:pPr>
            <w:r w:rsidRPr="002C1706">
              <w:rPr>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г.Н.Новгород</w:t>
            </w:r>
          </w:p>
          <w:p w:rsidR="00A02363" w:rsidRPr="002C1706" w:rsidRDefault="00A02363" w:rsidP="00A02363">
            <w:pPr>
              <w:widowControl w:val="0"/>
              <w:autoSpaceDE w:val="0"/>
              <w:autoSpaceDN w:val="0"/>
              <w:adjustRightInd w:val="0"/>
              <w:rPr>
                <w:sz w:val="24"/>
                <w:szCs w:val="24"/>
              </w:rPr>
            </w:pPr>
            <w:r w:rsidRPr="002C1706">
              <w:rPr>
                <w:sz w:val="24"/>
                <w:szCs w:val="24"/>
              </w:rPr>
              <w:t>сентябрь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Диплом за активное участие в</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Народный вокальный ансамбль «Родные напевы»  руководитель Огурцов С.В.                       </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Всероссийский заочный вокальный и музыкальный конкурс для детей и взрослых «Мелодинка-46». Номинация: «Народный вокал».Возрастная категория 26 лет и далее</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Апрель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Диплом лауреата I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Всероссийский вокальный и музыкальный конкурс для детей и взрослых «Золотая нота». Номинация: «Народное хоровое пение».</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Февраль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лауреата </w:t>
            </w:r>
          </w:p>
          <w:p w:rsidR="00A02363" w:rsidRPr="002C1706" w:rsidRDefault="00A02363" w:rsidP="00A02363">
            <w:pPr>
              <w:widowControl w:val="0"/>
              <w:autoSpaceDE w:val="0"/>
              <w:autoSpaceDN w:val="0"/>
              <w:adjustRightInd w:val="0"/>
              <w:rPr>
                <w:sz w:val="24"/>
                <w:szCs w:val="24"/>
              </w:rPr>
            </w:pPr>
            <w:r w:rsidRPr="002C1706">
              <w:rPr>
                <w:sz w:val="24"/>
                <w:szCs w:val="24"/>
              </w:rPr>
              <w:t>II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Образцовый танцевальный коллектив «Счастливое детство»  руководитель Жаровская Н.С.</w:t>
            </w:r>
          </w:p>
        </w:tc>
        <w:tc>
          <w:tcPr>
            <w:tcW w:w="1843" w:type="dxa"/>
            <w:tcBorders>
              <w:top w:val="single" w:sz="6" w:space="0" w:color="auto"/>
              <w:left w:val="single" w:sz="4" w:space="0" w:color="auto"/>
              <w:bottom w:val="single" w:sz="6" w:space="0" w:color="auto"/>
              <w:right w:val="single" w:sz="6" w:space="0" w:color="auto"/>
            </w:tcBorders>
          </w:tcPr>
          <w:p w:rsidR="00A02363" w:rsidRDefault="00A02363" w:rsidP="00EF4233">
            <w:pPr>
              <w:widowControl w:val="0"/>
              <w:autoSpaceDE w:val="0"/>
              <w:autoSpaceDN w:val="0"/>
              <w:adjustRightInd w:val="0"/>
              <w:rPr>
                <w:sz w:val="24"/>
                <w:szCs w:val="24"/>
              </w:rPr>
            </w:pPr>
            <w:r w:rsidRPr="002C1706">
              <w:rPr>
                <w:sz w:val="24"/>
                <w:szCs w:val="24"/>
                <w:lang w:val="en-US"/>
              </w:rPr>
              <w:t>XIV</w:t>
            </w:r>
            <w:r w:rsidRPr="002C1706">
              <w:rPr>
                <w:sz w:val="24"/>
                <w:szCs w:val="24"/>
              </w:rPr>
              <w:t xml:space="preserve"> Всероссийский конкурс хореографических и цирковых коллективов </w:t>
            </w:r>
            <w:r w:rsidRPr="002C1706">
              <w:rPr>
                <w:b/>
                <w:sz w:val="24"/>
                <w:szCs w:val="24"/>
              </w:rPr>
              <w:t>«Нижегородская мозаика»</w:t>
            </w:r>
            <w:r w:rsidRPr="002C1706">
              <w:rPr>
                <w:sz w:val="24"/>
                <w:szCs w:val="24"/>
              </w:rPr>
              <w:t xml:space="preserve"> (младшая гр.)</w:t>
            </w:r>
          </w:p>
          <w:p w:rsidR="00EF4233" w:rsidRPr="002C1706" w:rsidRDefault="00EF4233" w:rsidP="00EF4233">
            <w:pPr>
              <w:widowControl w:val="0"/>
              <w:autoSpaceDE w:val="0"/>
              <w:autoSpaceDN w:val="0"/>
              <w:adjustRightInd w:val="0"/>
              <w:rPr>
                <w:sz w:val="24"/>
                <w:szCs w:val="24"/>
              </w:rPr>
            </w:pP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Шахунья март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rStyle w:val="af5"/>
                <w:b w:val="0"/>
                <w:sz w:val="24"/>
                <w:szCs w:val="24"/>
                <w:shd w:val="clear" w:color="auto" w:fill="FFFFFF"/>
              </w:rPr>
            </w:pPr>
            <w:r w:rsidRPr="002C1706">
              <w:rPr>
                <w:rStyle w:val="af5"/>
                <w:b w:val="0"/>
                <w:sz w:val="24"/>
                <w:szCs w:val="24"/>
                <w:shd w:val="clear" w:color="auto" w:fill="FFFFFF"/>
              </w:rPr>
              <w:t>Лауреат </w:t>
            </w:r>
          </w:p>
          <w:p w:rsidR="00A02363" w:rsidRPr="002C1706" w:rsidRDefault="00A02363" w:rsidP="00A02363">
            <w:pPr>
              <w:widowControl w:val="0"/>
              <w:autoSpaceDE w:val="0"/>
              <w:autoSpaceDN w:val="0"/>
              <w:adjustRightInd w:val="0"/>
              <w:rPr>
                <w:sz w:val="24"/>
                <w:szCs w:val="24"/>
              </w:rPr>
            </w:pPr>
            <w:r w:rsidRPr="002C1706">
              <w:rPr>
                <w:rStyle w:val="af5"/>
                <w:b w:val="0"/>
                <w:sz w:val="24"/>
                <w:szCs w:val="24"/>
                <w:shd w:val="clear" w:color="auto" w:fill="FFFFFF"/>
              </w:rPr>
              <w:t>II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p w:rsidR="00A02363" w:rsidRPr="002C1706" w:rsidRDefault="00A02363" w:rsidP="00A02363">
            <w:pPr>
              <w:widowControl w:val="0"/>
              <w:autoSpaceDE w:val="0"/>
              <w:autoSpaceDN w:val="0"/>
              <w:adjustRightInd w:val="0"/>
              <w:rPr>
                <w:sz w:val="24"/>
                <w:szCs w:val="24"/>
              </w:rPr>
            </w:pPr>
            <w:r w:rsidRPr="002C1706">
              <w:rPr>
                <w:sz w:val="24"/>
                <w:szCs w:val="24"/>
              </w:rPr>
              <w:t>Родители</w:t>
            </w:r>
          </w:p>
          <w:p w:rsidR="00A02363" w:rsidRPr="002C1706" w:rsidRDefault="00A02363" w:rsidP="00A02363">
            <w:pPr>
              <w:widowControl w:val="0"/>
              <w:autoSpaceDE w:val="0"/>
              <w:autoSpaceDN w:val="0"/>
              <w:adjustRightInd w:val="0"/>
              <w:rPr>
                <w:sz w:val="24"/>
                <w:szCs w:val="24"/>
              </w:rPr>
            </w:pP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Межрегиональный фестиваль детско-юношеского творчества </w:t>
            </w:r>
            <w:r w:rsidRPr="002C1706">
              <w:rPr>
                <w:b/>
                <w:sz w:val="24"/>
                <w:szCs w:val="24"/>
              </w:rPr>
              <w:t>«Северное созвездие»</w:t>
            </w:r>
          </w:p>
        </w:tc>
        <w:tc>
          <w:tcPr>
            <w:tcW w:w="1275" w:type="dxa"/>
            <w:tcBorders>
              <w:top w:val="single" w:sz="6" w:space="0" w:color="auto"/>
              <w:left w:val="single" w:sz="6" w:space="0" w:color="auto"/>
              <w:bottom w:val="single" w:sz="6" w:space="0" w:color="auto"/>
              <w:right w:val="single" w:sz="6" w:space="0" w:color="auto"/>
            </w:tcBorders>
          </w:tcPr>
          <w:p w:rsidR="00EF4233" w:rsidRDefault="00A02363" w:rsidP="00EF4233">
            <w:pPr>
              <w:widowControl w:val="0"/>
              <w:autoSpaceDE w:val="0"/>
              <w:autoSpaceDN w:val="0"/>
              <w:adjustRightInd w:val="0"/>
              <w:rPr>
                <w:sz w:val="24"/>
                <w:szCs w:val="24"/>
              </w:rPr>
            </w:pPr>
            <w:r w:rsidRPr="002C1706">
              <w:rPr>
                <w:sz w:val="24"/>
                <w:szCs w:val="24"/>
              </w:rPr>
              <w:t xml:space="preserve">г.Ветлуга </w:t>
            </w:r>
          </w:p>
          <w:p w:rsidR="00EF4233" w:rsidRDefault="00EF4233" w:rsidP="00EF4233">
            <w:pPr>
              <w:widowControl w:val="0"/>
              <w:autoSpaceDE w:val="0"/>
              <w:autoSpaceDN w:val="0"/>
              <w:adjustRightInd w:val="0"/>
              <w:rPr>
                <w:sz w:val="24"/>
                <w:szCs w:val="24"/>
              </w:rPr>
            </w:pPr>
          </w:p>
          <w:p w:rsidR="00A02363" w:rsidRPr="002C1706" w:rsidRDefault="00A02363" w:rsidP="00EF4233">
            <w:pPr>
              <w:widowControl w:val="0"/>
              <w:autoSpaceDE w:val="0"/>
              <w:autoSpaceDN w:val="0"/>
              <w:adjustRightInd w:val="0"/>
              <w:rPr>
                <w:sz w:val="24"/>
                <w:szCs w:val="24"/>
              </w:rPr>
            </w:pPr>
            <w:r w:rsidRPr="002C1706">
              <w:rPr>
                <w:sz w:val="24"/>
                <w:szCs w:val="24"/>
              </w:rPr>
              <w:t>март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Лауреата </w:t>
            </w:r>
          </w:p>
          <w:p w:rsidR="00A02363" w:rsidRPr="002C1706" w:rsidRDefault="00A02363" w:rsidP="00A02363">
            <w:pPr>
              <w:widowControl w:val="0"/>
              <w:autoSpaceDE w:val="0"/>
              <w:autoSpaceDN w:val="0"/>
              <w:adjustRightInd w:val="0"/>
              <w:rPr>
                <w:sz w:val="24"/>
                <w:szCs w:val="24"/>
              </w:rPr>
            </w:pPr>
            <w:r w:rsidRPr="002C1706">
              <w:rPr>
                <w:sz w:val="24"/>
                <w:szCs w:val="24"/>
                <w:lang w:val="en-US"/>
              </w:rPr>
              <w:t>III</w:t>
            </w:r>
            <w:r w:rsidRPr="002C1706">
              <w:rPr>
                <w:sz w:val="24"/>
                <w:szCs w:val="24"/>
              </w:rPr>
              <w:t xml:space="preserve">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 Родители</w:t>
            </w:r>
          </w:p>
          <w:p w:rsidR="00A02363" w:rsidRPr="002C1706" w:rsidRDefault="00A02363" w:rsidP="00A02363">
            <w:pPr>
              <w:widowControl w:val="0"/>
              <w:autoSpaceDE w:val="0"/>
              <w:autoSpaceDN w:val="0"/>
              <w:adjustRightInd w:val="0"/>
              <w:rPr>
                <w:sz w:val="24"/>
                <w:szCs w:val="24"/>
              </w:rPr>
            </w:pP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lang w:val="en-US"/>
              </w:rPr>
              <w:t>V</w:t>
            </w:r>
            <w:r w:rsidRPr="002C1706">
              <w:rPr>
                <w:sz w:val="24"/>
                <w:szCs w:val="24"/>
              </w:rPr>
              <w:t xml:space="preserve"> Межрегиона льный конкурс детского и юношеского творчества </w:t>
            </w:r>
            <w:r w:rsidRPr="002C1706">
              <w:rPr>
                <w:b/>
                <w:sz w:val="24"/>
                <w:szCs w:val="24"/>
              </w:rPr>
              <w:t>«Радуга»</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Г.Киров апрель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rPr>
                <w:sz w:val="24"/>
                <w:szCs w:val="24"/>
              </w:rPr>
            </w:pPr>
            <w:r w:rsidRPr="002C1706">
              <w:rPr>
                <w:sz w:val="24"/>
                <w:szCs w:val="24"/>
              </w:rPr>
              <w:t>Диплом Лауреата</w:t>
            </w:r>
          </w:p>
          <w:p w:rsidR="00A02363" w:rsidRPr="002C1706" w:rsidRDefault="00A02363" w:rsidP="00A02363">
            <w:pPr>
              <w:rPr>
                <w:sz w:val="24"/>
                <w:szCs w:val="24"/>
              </w:rPr>
            </w:pPr>
            <w:r w:rsidRPr="002C1706">
              <w:rPr>
                <w:sz w:val="24"/>
                <w:szCs w:val="24"/>
              </w:rPr>
              <w:t xml:space="preserve"> </w:t>
            </w:r>
            <w:r w:rsidRPr="002C1706">
              <w:rPr>
                <w:sz w:val="24"/>
                <w:szCs w:val="24"/>
                <w:lang w:val="en-US"/>
              </w:rPr>
              <w:t>I</w:t>
            </w:r>
            <w:r w:rsidRPr="002C1706">
              <w:rPr>
                <w:sz w:val="24"/>
                <w:szCs w:val="24"/>
              </w:rPr>
              <w:t xml:space="preserve"> степени (младшая гр.)</w:t>
            </w:r>
          </w:p>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Лауреата </w:t>
            </w:r>
          </w:p>
          <w:p w:rsidR="00A02363" w:rsidRPr="002C1706" w:rsidRDefault="00A02363" w:rsidP="00A02363">
            <w:pPr>
              <w:widowControl w:val="0"/>
              <w:autoSpaceDE w:val="0"/>
              <w:autoSpaceDN w:val="0"/>
              <w:adjustRightInd w:val="0"/>
              <w:rPr>
                <w:sz w:val="24"/>
                <w:szCs w:val="24"/>
              </w:rPr>
            </w:pPr>
            <w:r w:rsidRPr="002C1706">
              <w:rPr>
                <w:sz w:val="24"/>
                <w:szCs w:val="24"/>
                <w:lang w:val="en-US"/>
              </w:rPr>
              <w:t>I</w:t>
            </w:r>
            <w:r w:rsidRPr="002C1706">
              <w:rPr>
                <w:sz w:val="24"/>
                <w:szCs w:val="24"/>
              </w:rPr>
              <w:t xml:space="preserve"> степени (средн., старшая гр.)</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 Родители</w:t>
            </w:r>
          </w:p>
          <w:p w:rsidR="00A02363" w:rsidRPr="002C1706" w:rsidRDefault="00A02363" w:rsidP="00A02363">
            <w:pPr>
              <w:widowControl w:val="0"/>
              <w:autoSpaceDE w:val="0"/>
              <w:autoSpaceDN w:val="0"/>
              <w:adjustRightInd w:val="0"/>
              <w:rPr>
                <w:sz w:val="24"/>
                <w:szCs w:val="24"/>
              </w:rPr>
            </w:pP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lang w:val="en-US"/>
              </w:rPr>
              <w:t>V</w:t>
            </w:r>
            <w:r w:rsidRPr="002C1706">
              <w:rPr>
                <w:sz w:val="24"/>
                <w:szCs w:val="24"/>
              </w:rPr>
              <w:t xml:space="preserve"> Областной конкурс театральных коллективов и художественного слова </w:t>
            </w:r>
            <w:r w:rsidRPr="002C1706">
              <w:rPr>
                <w:b/>
                <w:sz w:val="24"/>
                <w:szCs w:val="24"/>
              </w:rPr>
              <w:t>«Весь мир театр»</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Р.п.Красные Баки декабрь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w:t>
            </w:r>
          </w:p>
          <w:p w:rsidR="00A02363" w:rsidRPr="002C1706" w:rsidRDefault="00A02363" w:rsidP="00A02363">
            <w:pPr>
              <w:widowControl w:val="0"/>
              <w:autoSpaceDE w:val="0"/>
              <w:autoSpaceDN w:val="0"/>
              <w:adjustRightInd w:val="0"/>
              <w:rPr>
                <w:sz w:val="24"/>
                <w:szCs w:val="24"/>
              </w:rPr>
            </w:pPr>
            <w:r w:rsidRPr="002C1706">
              <w:rPr>
                <w:sz w:val="24"/>
                <w:szCs w:val="24"/>
                <w:lang w:val="en-US"/>
              </w:rPr>
              <w:t>I</w:t>
            </w:r>
            <w:r w:rsidRPr="002C1706">
              <w:rPr>
                <w:sz w:val="24"/>
                <w:szCs w:val="24"/>
              </w:rPr>
              <w:t xml:space="preserve"> степени (средняя, старшая гр.)</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 Родители</w:t>
            </w:r>
          </w:p>
          <w:p w:rsidR="00A02363" w:rsidRPr="002C1706" w:rsidRDefault="00A02363" w:rsidP="00A02363">
            <w:pPr>
              <w:widowControl w:val="0"/>
              <w:autoSpaceDE w:val="0"/>
              <w:autoSpaceDN w:val="0"/>
              <w:adjustRightInd w:val="0"/>
              <w:rPr>
                <w:sz w:val="24"/>
                <w:szCs w:val="24"/>
              </w:rPr>
            </w:pP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Народный танцевальный коллектив «Сударушка» руководитель Юдинцева Н.Н. </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участие в Межрегиональном фестивале марийской культуры                                     «Пеледеш пайрем»»</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Республика Мари-эл г. Йошкор –Ола Июнь</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Диплом за участие</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rPr>
                <w:sz w:val="24"/>
                <w:szCs w:val="24"/>
              </w:rPr>
            </w:pPr>
            <w:r w:rsidRPr="002C1706">
              <w:rPr>
                <w:sz w:val="24"/>
                <w:szCs w:val="24"/>
              </w:rPr>
              <w:t>Межрегиональный праздник марийской культуры «Пеледыш пайрем»</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rPr>
                <w:sz w:val="24"/>
                <w:szCs w:val="24"/>
              </w:rPr>
            </w:pPr>
            <w:r w:rsidRPr="002C1706">
              <w:rPr>
                <w:sz w:val="24"/>
                <w:szCs w:val="24"/>
              </w:rPr>
              <w:t>Р.п. Тоншаево Октябрь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rPr>
                <w:sz w:val="24"/>
                <w:szCs w:val="24"/>
              </w:rPr>
            </w:pPr>
            <w:r w:rsidRPr="002C1706">
              <w:rPr>
                <w:sz w:val="24"/>
                <w:szCs w:val="24"/>
              </w:rPr>
              <w:t xml:space="preserve">Диплом за активное участие  </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спецсчет</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Образцовый теар «Экспромт» рук.Ворожейкина Л.Ю.</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rPr>
                <w:sz w:val="24"/>
                <w:szCs w:val="24"/>
              </w:rPr>
            </w:pPr>
            <w:r w:rsidRPr="002C1706">
              <w:rPr>
                <w:sz w:val="24"/>
                <w:szCs w:val="24"/>
              </w:rPr>
              <w:t>V Областной конкурс театральных коллективов и художественного слова «Весь мир театр»</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rPr>
                <w:sz w:val="24"/>
                <w:szCs w:val="24"/>
              </w:rPr>
            </w:pPr>
            <w:r w:rsidRPr="002C1706">
              <w:rPr>
                <w:sz w:val="24"/>
                <w:szCs w:val="24"/>
              </w:rPr>
              <w:t>Р.п.Красные Баки декабрь 2018</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rPr>
                <w:sz w:val="24"/>
                <w:szCs w:val="24"/>
              </w:rPr>
            </w:pPr>
            <w:r w:rsidRPr="002C1706">
              <w:rPr>
                <w:sz w:val="24"/>
                <w:szCs w:val="24"/>
              </w:rPr>
              <w:t xml:space="preserve">Диплом </w:t>
            </w:r>
          </w:p>
          <w:p w:rsidR="00A02363" w:rsidRPr="002C1706" w:rsidRDefault="00A02363" w:rsidP="00A02363">
            <w:pPr>
              <w:rPr>
                <w:sz w:val="24"/>
                <w:szCs w:val="24"/>
              </w:rPr>
            </w:pPr>
            <w:r w:rsidRPr="002C1706">
              <w:rPr>
                <w:sz w:val="24"/>
                <w:szCs w:val="24"/>
              </w:rPr>
              <w:t>I степени (средняя, старшая гр.)</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rPr>
                <w:sz w:val="24"/>
                <w:szCs w:val="24"/>
              </w:rPr>
            </w:pPr>
            <w:r w:rsidRPr="002C1706">
              <w:rPr>
                <w:sz w:val="24"/>
                <w:szCs w:val="24"/>
              </w:rPr>
              <w:t>Спецсчет Родители</w:t>
            </w:r>
          </w:p>
          <w:p w:rsidR="00A02363" w:rsidRPr="002C1706" w:rsidRDefault="00A02363" w:rsidP="00A02363">
            <w:pPr>
              <w:rPr>
                <w:sz w:val="24"/>
                <w:szCs w:val="24"/>
              </w:rPr>
            </w:pP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МУК «Межпоселенческий Дом культуры «Юбилейный» Тоншаевского муниципального района</w:t>
            </w: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Народный коллектив современного танца «Созвездие», 13 человек</w:t>
            </w:r>
          </w:p>
          <w:p w:rsidR="00A02363" w:rsidRPr="002C1706" w:rsidRDefault="00A02363" w:rsidP="00A02363">
            <w:pPr>
              <w:widowControl w:val="0"/>
              <w:autoSpaceDE w:val="0"/>
              <w:autoSpaceDN w:val="0"/>
              <w:adjustRightInd w:val="0"/>
              <w:rPr>
                <w:sz w:val="24"/>
                <w:szCs w:val="24"/>
              </w:rPr>
            </w:pPr>
            <w:r w:rsidRPr="002C1706">
              <w:rPr>
                <w:sz w:val="24"/>
                <w:szCs w:val="24"/>
              </w:rPr>
              <w:t>Балетмейстер Тотмина НА</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Всероссийский конкурс детского , юношеского и взрослого творчества «Созвездие талантов» </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Апрель,   г Киров</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1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Народный коллектив </w:t>
            </w:r>
            <w:r w:rsidRPr="002C1706">
              <w:rPr>
                <w:sz w:val="24"/>
                <w:szCs w:val="24"/>
              </w:rPr>
              <w:lastRenderedPageBreak/>
              <w:t>современного танца «Созвездие», 13 человек</w:t>
            </w:r>
          </w:p>
          <w:p w:rsidR="00A02363" w:rsidRPr="002C1706" w:rsidRDefault="00A02363" w:rsidP="00A02363">
            <w:pPr>
              <w:widowControl w:val="0"/>
              <w:autoSpaceDE w:val="0"/>
              <w:autoSpaceDN w:val="0"/>
              <w:adjustRightInd w:val="0"/>
              <w:rPr>
                <w:sz w:val="24"/>
                <w:szCs w:val="24"/>
              </w:rPr>
            </w:pPr>
            <w:r w:rsidRPr="002C1706">
              <w:rPr>
                <w:sz w:val="24"/>
                <w:szCs w:val="24"/>
              </w:rPr>
              <w:t>Балетмейстер Тотмина НА</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lastRenderedPageBreak/>
              <w:t xml:space="preserve">Всероссийский конкурс </w:t>
            </w:r>
            <w:r w:rsidRPr="002C1706">
              <w:rPr>
                <w:sz w:val="24"/>
                <w:szCs w:val="24"/>
              </w:rPr>
              <w:lastRenderedPageBreak/>
              <w:t>искусств «Ветер успеха»</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lastRenderedPageBreak/>
              <w:t xml:space="preserve">Декабрь, г Нижний </w:t>
            </w:r>
            <w:r w:rsidRPr="002C1706">
              <w:rPr>
                <w:sz w:val="24"/>
                <w:szCs w:val="24"/>
              </w:rPr>
              <w:lastRenderedPageBreak/>
              <w:t>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lastRenderedPageBreak/>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1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Народный коллектив современного танца «Созвездие», 13 человек</w:t>
            </w:r>
          </w:p>
          <w:p w:rsidR="00A02363" w:rsidRPr="002C1706" w:rsidRDefault="00A02363" w:rsidP="00A02363">
            <w:pPr>
              <w:widowControl w:val="0"/>
              <w:autoSpaceDE w:val="0"/>
              <w:autoSpaceDN w:val="0"/>
              <w:adjustRightInd w:val="0"/>
              <w:rPr>
                <w:sz w:val="24"/>
                <w:szCs w:val="24"/>
              </w:rPr>
            </w:pPr>
            <w:r w:rsidRPr="002C1706">
              <w:rPr>
                <w:sz w:val="24"/>
                <w:szCs w:val="24"/>
              </w:rPr>
              <w:t>Балетмейстер Тотмина НА</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Всероссийский конкурс танцевальных коллективов «Нижегородская мозаика»</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Апрель,   гШахунья</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Диплом </w:t>
            </w:r>
          </w:p>
          <w:p w:rsidR="00A02363" w:rsidRPr="002C1706" w:rsidRDefault="00A02363" w:rsidP="00A02363">
            <w:pPr>
              <w:widowControl w:val="0"/>
              <w:autoSpaceDE w:val="0"/>
              <w:autoSpaceDN w:val="0"/>
              <w:adjustRightInd w:val="0"/>
              <w:rPr>
                <w:sz w:val="24"/>
                <w:szCs w:val="24"/>
              </w:rPr>
            </w:pPr>
            <w:r w:rsidRPr="002C1706">
              <w:rPr>
                <w:sz w:val="24"/>
                <w:szCs w:val="24"/>
              </w:rPr>
              <w:t>3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Бюджет ДК</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«Художественное слово», 8 человек. Соло – Будний Зоя.</w:t>
            </w:r>
          </w:p>
          <w:p w:rsidR="00A02363" w:rsidRPr="002C1706" w:rsidRDefault="00A02363" w:rsidP="00A02363">
            <w:pPr>
              <w:widowControl w:val="0"/>
              <w:autoSpaceDE w:val="0"/>
              <w:autoSpaceDN w:val="0"/>
              <w:adjustRightInd w:val="0"/>
              <w:rPr>
                <w:sz w:val="24"/>
                <w:szCs w:val="24"/>
              </w:rPr>
            </w:pPr>
            <w:r w:rsidRPr="002C1706">
              <w:rPr>
                <w:sz w:val="24"/>
                <w:szCs w:val="24"/>
              </w:rPr>
              <w:t>Руководитель Киверин ВА</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Международный конкурс «Территория звезд»</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Октябрь, г Киров</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1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«Художественное слово», 8 человек. Соло – Будний Зоя.</w:t>
            </w:r>
          </w:p>
          <w:p w:rsidR="00A02363" w:rsidRPr="002C1706" w:rsidRDefault="00A02363" w:rsidP="00A02363">
            <w:pPr>
              <w:widowControl w:val="0"/>
              <w:autoSpaceDE w:val="0"/>
              <w:autoSpaceDN w:val="0"/>
              <w:adjustRightInd w:val="0"/>
              <w:rPr>
                <w:sz w:val="24"/>
                <w:szCs w:val="24"/>
              </w:rPr>
            </w:pPr>
            <w:r w:rsidRPr="002C1706">
              <w:rPr>
                <w:sz w:val="24"/>
                <w:szCs w:val="24"/>
              </w:rPr>
              <w:t>Руководитель Киверин ВА</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Всероссийский конкурс искусств «Ветер успеха»</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Декабрь, г 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1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вокальный ансамбль «Драйв», 14 человек. Соло (на английском языке)– Поткина Полина</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Международный конкурс эстрадной песни «На крыльях своего таланта»</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г.Нижний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3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вокальный ансамбль «Драйв», 14 человек. Соло</w:t>
            </w:r>
            <w:r w:rsidR="00EF4233">
              <w:rPr>
                <w:sz w:val="24"/>
                <w:szCs w:val="24"/>
              </w:rPr>
              <w:t>-</w:t>
            </w:r>
            <w:r w:rsidRPr="002C1706">
              <w:rPr>
                <w:sz w:val="24"/>
                <w:szCs w:val="24"/>
              </w:rPr>
              <w:t xml:space="preserve"> (Поткина Полина</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EF4233" w:rsidRDefault="00A02363" w:rsidP="00A02363">
            <w:pPr>
              <w:widowControl w:val="0"/>
              <w:autoSpaceDE w:val="0"/>
              <w:autoSpaceDN w:val="0"/>
              <w:adjustRightInd w:val="0"/>
              <w:rPr>
                <w:sz w:val="24"/>
                <w:szCs w:val="24"/>
              </w:rPr>
            </w:pPr>
            <w:r w:rsidRPr="002C1706">
              <w:rPr>
                <w:sz w:val="24"/>
                <w:szCs w:val="24"/>
              </w:rPr>
              <w:t xml:space="preserve">Международный конкурс эстрадной песни </w:t>
            </w:r>
          </w:p>
          <w:p w:rsidR="00A02363" w:rsidRPr="002C1706" w:rsidRDefault="00A02363" w:rsidP="00A02363">
            <w:pPr>
              <w:widowControl w:val="0"/>
              <w:autoSpaceDE w:val="0"/>
              <w:autoSpaceDN w:val="0"/>
              <w:adjustRightInd w:val="0"/>
              <w:rPr>
                <w:sz w:val="24"/>
                <w:szCs w:val="24"/>
              </w:rPr>
            </w:pPr>
            <w:r w:rsidRPr="002C1706">
              <w:rPr>
                <w:sz w:val="24"/>
                <w:szCs w:val="24"/>
              </w:rPr>
              <w:t>«На крыльях своего таланта»</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Январь, г.Нижний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2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вокальный ансамбль «Драйв», 14 человек. Соло – Поткина Полина</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Всероссийский конкурс детского, юношеского и взрослого творчества«Созвездие талантов»</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Апрель, г Киров</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2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Клубное формирование </w:t>
            </w:r>
            <w:r w:rsidRPr="002C1706">
              <w:rPr>
                <w:sz w:val="24"/>
                <w:szCs w:val="24"/>
              </w:rPr>
              <w:lastRenderedPageBreak/>
              <w:t>вокальный ансамбль «Драйв», 14 человек. Соло Князева София</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lastRenderedPageBreak/>
              <w:t xml:space="preserve">Всероссийский конкурс </w:t>
            </w:r>
            <w:r w:rsidRPr="002C1706">
              <w:rPr>
                <w:sz w:val="24"/>
                <w:szCs w:val="24"/>
              </w:rPr>
              <w:lastRenderedPageBreak/>
              <w:t>детского, юношеского и взрослого творчества«Созвездие талантов»</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lastRenderedPageBreak/>
              <w:t>Апрель, г Киров</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3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вокальный ансамбль «Драйв», 14 человек. Соло – Поткина Полина</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ХХХХ</w:t>
            </w:r>
            <w:r w:rsidRPr="002C1706">
              <w:rPr>
                <w:sz w:val="24"/>
                <w:szCs w:val="24"/>
                <w:lang w:val="en-US"/>
              </w:rPr>
              <w:t>IX</w:t>
            </w:r>
            <w:r w:rsidRPr="002C1706">
              <w:rPr>
                <w:sz w:val="24"/>
                <w:szCs w:val="24"/>
              </w:rPr>
              <w:t xml:space="preserve"> Международный конкурс при поддержке Департамента Образования Администрации г Нижний Новгород «Кит»</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Декабрь, г 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2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вокальный ансамбль «Драйв», 14 человек. Соло – Князева София</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ХХХХ</w:t>
            </w:r>
            <w:r w:rsidRPr="002C1706">
              <w:rPr>
                <w:sz w:val="24"/>
                <w:szCs w:val="24"/>
                <w:lang w:val="en-US"/>
              </w:rPr>
              <w:t>IX</w:t>
            </w:r>
            <w:r w:rsidRPr="002C1706">
              <w:rPr>
                <w:sz w:val="24"/>
                <w:szCs w:val="24"/>
              </w:rPr>
              <w:t xml:space="preserve"> Международный конкурс при поддержке Департамента Образования Администрации г Нижний Новгород «Кит»</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Декабрь, г 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Лауреат</w:t>
            </w:r>
          </w:p>
          <w:p w:rsidR="00A02363" w:rsidRPr="002C1706" w:rsidRDefault="00A02363" w:rsidP="00A02363">
            <w:pPr>
              <w:widowControl w:val="0"/>
              <w:autoSpaceDE w:val="0"/>
              <w:autoSpaceDN w:val="0"/>
              <w:adjustRightInd w:val="0"/>
              <w:rPr>
                <w:sz w:val="24"/>
                <w:szCs w:val="24"/>
              </w:rPr>
            </w:pPr>
            <w:r w:rsidRPr="002C1706">
              <w:rPr>
                <w:sz w:val="24"/>
                <w:szCs w:val="24"/>
              </w:rPr>
              <w:t xml:space="preserve"> 2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вокальный ансамбль «Драйв», 14 человек. Соло – Кудашова Екатерина</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ХХХХ</w:t>
            </w:r>
            <w:r w:rsidRPr="002C1706">
              <w:rPr>
                <w:sz w:val="24"/>
                <w:szCs w:val="24"/>
                <w:lang w:val="en-US"/>
              </w:rPr>
              <w:t>IX</w:t>
            </w:r>
            <w:r w:rsidRPr="002C1706">
              <w:rPr>
                <w:sz w:val="24"/>
                <w:szCs w:val="24"/>
              </w:rPr>
              <w:t xml:space="preserve"> Международный конкурс при поддержке Департамента Образования Администрации г Нижний Новгород «Кит»</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Декабрь, г 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2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вокальный ансамбль «Драйв», 14 человек. Соло – Поткина Полина</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Всероссийский конкурс искусств «Ветер успеха»</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Декабрь, г 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1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r w:rsidR="00A02363" w:rsidRPr="002C1706" w:rsidTr="00A02363">
        <w:tc>
          <w:tcPr>
            <w:tcW w:w="2552"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4"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Клубное формирование вокальный ансамбль «Драйв», 14 человек. Соло (английский язык) – Поткина Полина</w:t>
            </w:r>
          </w:p>
          <w:p w:rsidR="00A02363" w:rsidRPr="002C1706" w:rsidRDefault="00A02363" w:rsidP="00A02363">
            <w:pPr>
              <w:widowControl w:val="0"/>
              <w:autoSpaceDE w:val="0"/>
              <w:autoSpaceDN w:val="0"/>
              <w:adjustRightInd w:val="0"/>
              <w:rPr>
                <w:sz w:val="24"/>
                <w:szCs w:val="24"/>
              </w:rPr>
            </w:pPr>
            <w:r w:rsidRPr="002C1706">
              <w:rPr>
                <w:sz w:val="24"/>
                <w:szCs w:val="24"/>
              </w:rPr>
              <w:t>Хормейстер Лазарцева ЮИ</w:t>
            </w:r>
          </w:p>
        </w:tc>
        <w:tc>
          <w:tcPr>
            <w:tcW w:w="1843" w:type="dxa"/>
            <w:tcBorders>
              <w:top w:val="single" w:sz="6" w:space="0" w:color="auto"/>
              <w:left w:val="single" w:sz="4"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Всероссийский конкурс искусств «Ветер успеха»</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Декабрь, г Нижний Новгород</w:t>
            </w:r>
          </w:p>
        </w:tc>
        <w:tc>
          <w:tcPr>
            <w:tcW w:w="1560"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 xml:space="preserve">Лауреат </w:t>
            </w:r>
          </w:p>
          <w:p w:rsidR="00A02363" w:rsidRPr="002C1706" w:rsidRDefault="00A02363" w:rsidP="00A02363">
            <w:pPr>
              <w:widowControl w:val="0"/>
              <w:autoSpaceDE w:val="0"/>
              <w:autoSpaceDN w:val="0"/>
              <w:adjustRightInd w:val="0"/>
              <w:rPr>
                <w:sz w:val="24"/>
                <w:szCs w:val="24"/>
              </w:rPr>
            </w:pPr>
            <w:r w:rsidRPr="002C1706">
              <w:rPr>
                <w:sz w:val="24"/>
                <w:szCs w:val="24"/>
              </w:rPr>
              <w:t>3 степени</w:t>
            </w:r>
          </w:p>
        </w:tc>
        <w:tc>
          <w:tcPr>
            <w:tcW w:w="1275" w:type="dxa"/>
            <w:tcBorders>
              <w:top w:val="single" w:sz="6" w:space="0" w:color="auto"/>
              <w:left w:val="single" w:sz="6" w:space="0" w:color="auto"/>
              <w:bottom w:val="single" w:sz="6" w:space="0" w:color="auto"/>
              <w:right w:val="single" w:sz="6" w:space="0" w:color="auto"/>
            </w:tcBorders>
          </w:tcPr>
          <w:p w:rsidR="00A02363" w:rsidRPr="002C1706" w:rsidRDefault="00A02363" w:rsidP="00A02363">
            <w:pPr>
              <w:widowControl w:val="0"/>
              <w:autoSpaceDE w:val="0"/>
              <w:autoSpaceDN w:val="0"/>
              <w:adjustRightInd w:val="0"/>
              <w:rPr>
                <w:sz w:val="24"/>
                <w:szCs w:val="24"/>
              </w:rPr>
            </w:pPr>
            <w:r w:rsidRPr="002C1706">
              <w:rPr>
                <w:sz w:val="24"/>
                <w:szCs w:val="24"/>
              </w:rPr>
              <w:t>родители</w:t>
            </w:r>
          </w:p>
        </w:tc>
      </w:tr>
    </w:tbl>
    <w:p w:rsidR="005678D8" w:rsidRPr="002C1706" w:rsidRDefault="005678D8" w:rsidP="00980C2D">
      <w:pPr>
        <w:jc w:val="both"/>
        <w:rPr>
          <w:b/>
          <w:sz w:val="24"/>
          <w:szCs w:val="24"/>
        </w:rPr>
      </w:pPr>
    </w:p>
    <w:p w:rsidR="005678D8" w:rsidRPr="002C1706" w:rsidRDefault="005678D8" w:rsidP="00404AF4">
      <w:pPr>
        <w:ind w:left="720"/>
        <w:jc w:val="both"/>
        <w:rPr>
          <w:b/>
          <w:sz w:val="24"/>
          <w:szCs w:val="24"/>
        </w:rPr>
      </w:pPr>
    </w:p>
    <w:p w:rsidR="00F53333" w:rsidRPr="002C1706" w:rsidRDefault="009B4370" w:rsidP="00EA6365">
      <w:pPr>
        <w:ind w:left="720"/>
        <w:jc w:val="both"/>
        <w:rPr>
          <w:b/>
          <w:sz w:val="24"/>
          <w:szCs w:val="24"/>
        </w:rPr>
      </w:pPr>
      <w:r w:rsidRPr="002C1706">
        <w:rPr>
          <w:b/>
          <w:sz w:val="24"/>
          <w:szCs w:val="24"/>
        </w:rPr>
        <w:t>6</w:t>
      </w:r>
      <w:r w:rsidR="00EA6365" w:rsidRPr="002C1706">
        <w:rPr>
          <w:b/>
          <w:sz w:val="24"/>
          <w:szCs w:val="24"/>
        </w:rPr>
        <w:t xml:space="preserve">. </w:t>
      </w:r>
      <w:r w:rsidR="00F53333" w:rsidRPr="002C1706">
        <w:rPr>
          <w:b/>
          <w:sz w:val="24"/>
          <w:szCs w:val="24"/>
        </w:rPr>
        <w:t>Компьютеризация учреждений культуры</w:t>
      </w:r>
    </w:p>
    <w:p w:rsidR="00404AF4" w:rsidRPr="002C1706" w:rsidRDefault="00404AF4" w:rsidP="00404AF4">
      <w:pPr>
        <w:ind w:left="720"/>
        <w:jc w:val="both"/>
        <w:rPr>
          <w:b/>
          <w:sz w:val="24"/>
          <w:szCs w:val="24"/>
        </w:rPr>
      </w:pPr>
    </w:p>
    <w:tbl>
      <w:tblPr>
        <w:tblStyle w:val="a9"/>
        <w:tblW w:w="0" w:type="auto"/>
        <w:tblLook w:val="04A0" w:firstRow="1" w:lastRow="0" w:firstColumn="1" w:lastColumn="0" w:noHBand="0" w:noVBand="1"/>
      </w:tblPr>
      <w:tblGrid>
        <w:gridCol w:w="2393"/>
        <w:gridCol w:w="2107"/>
        <w:gridCol w:w="1562"/>
        <w:gridCol w:w="1665"/>
        <w:gridCol w:w="1844"/>
      </w:tblGrid>
      <w:tr w:rsidR="00744EC9" w:rsidRPr="002C1706" w:rsidTr="005C66F6">
        <w:tc>
          <w:tcPr>
            <w:tcW w:w="2393" w:type="dxa"/>
            <w:vMerge w:val="restart"/>
          </w:tcPr>
          <w:p w:rsidR="00744EC9" w:rsidRPr="002C1706" w:rsidRDefault="00744EC9" w:rsidP="008C6124">
            <w:pPr>
              <w:jc w:val="center"/>
              <w:rPr>
                <w:sz w:val="24"/>
                <w:szCs w:val="24"/>
              </w:rPr>
            </w:pPr>
            <w:r w:rsidRPr="002C1706">
              <w:rPr>
                <w:sz w:val="24"/>
                <w:szCs w:val="24"/>
              </w:rPr>
              <w:t>Перечень  учреждений культуры</w:t>
            </w:r>
          </w:p>
        </w:tc>
        <w:tc>
          <w:tcPr>
            <w:tcW w:w="2107" w:type="dxa"/>
            <w:vMerge w:val="restart"/>
          </w:tcPr>
          <w:p w:rsidR="00744EC9" w:rsidRPr="002C1706" w:rsidRDefault="00744EC9" w:rsidP="00136A3F">
            <w:pPr>
              <w:jc w:val="center"/>
              <w:rPr>
                <w:sz w:val="24"/>
                <w:szCs w:val="24"/>
              </w:rPr>
            </w:pPr>
            <w:r w:rsidRPr="002C1706">
              <w:rPr>
                <w:sz w:val="24"/>
                <w:szCs w:val="24"/>
              </w:rPr>
              <w:t>Наличие компьютерной техники на 01.01.201</w:t>
            </w:r>
            <w:r w:rsidR="00136A3F">
              <w:rPr>
                <w:sz w:val="24"/>
                <w:szCs w:val="24"/>
              </w:rPr>
              <w:t>9</w:t>
            </w:r>
            <w:r w:rsidRPr="002C1706">
              <w:rPr>
                <w:sz w:val="24"/>
                <w:szCs w:val="24"/>
              </w:rPr>
              <w:t>г.</w:t>
            </w:r>
          </w:p>
        </w:tc>
        <w:tc>
          <w:tcPr>
            <w:tcW w:w="5071" w:type="dxa"/>
            <w:gridSpan w:val="3"/>
          </w:tcPr>
          <w:p w:rsidR="00744EC9" w:rsidRPr="002C1706" w:rsidRDefault="00744EC9" w:rsidP="00136A3F">
            <w:pPr>
              <w:jc w:val="center"/>
              <w:rPr>
                <w:sz w:val="24"/>
                <w:szCs w:val="24"/>
              </w:rPr>
            </w:pPr>
            <w:r w:rsidRPr="002C1706">
              <w:rPr>
                <w:sz w:val="24"/>
                <w:szCs w:val="24"/>
              </w:rPr>
              <w:t>Число компьютерной техники, приобретенной учреждениями культуры в течение 201</w:t>
            </w:r>
            <w:r w:rsidR="00136A3F">
              <w:rPr>
                <w:sz w:val="24"/>
                <w:szCs w:val="24"/>
              </w:rPr>
              <w:t>8</w:t>
            </w:r>
            <w:r w:rsidRPr="002C1706">
              <w:rPr>
                <w:sz w:val="24"/>
                <w:szCs w:val="24"/>
              </w:rPr>
              <w:t xml:space="preserve"> года за счет</w:t>
            </w:r>
            <w:r w:rsidR="00404AF4" w:rsidRPr="002C1706">
              <w:rPr>
                <w:sz w:val="24"/>
                <w:szCs w:val="24"/>
              </w:rPr>
              <w:t>:</w:t>
            </w:r>
          </w:p>
        </w:tc>
      </w:tr>
      <w:tr w:rsidR="00744EC9" w:rsidRPr="002C1706" w:rsidTr="005C66F6">
        <w:tc>
          <w:tcPr>
            <w:tcW w:w="2393" w:type="dxa"/>
            <w:vMerge/>
          </w:tcPr>
          <w:p w:rsidR="00744EC9" w:rsidRPr="002C1706" w:rsidRDefault="00744EC9" w:rsidP="008C6124">
            <w:pPr>
              <w:jc w:val="center"/>
              <w:rPr>
                <w:sz w:val="24"/>
                <w:szCs w:val="24"/>
              </w:rPr>
            </w:pPr>
          </w:p>
        </w:tc>
        <w:tc>
          <w:tcPr>
            <w:tcW w:w="2107" w:type="dxa"/>
            <w:vMerge/>
          </w:tcPr>
          <w:p w:rsidR="00744EC9" w:rsidRPr="002C1706" w:rsidRDefault="00744EC9" w:rsidP="008C6124">
            <w:pPr>
              <w:jc w:val="center"/>
              <w:rPr>
                <w:sz w:val="24"/>
                <w:szCs w:val="24"/>
              </w:rPr>
            </w:pPr>
          </w:p>
        </w:tc>
        <w:tc>
          <w:tcPr>
            <w:tcW w:w="1562" w:type="dxa"/>
          </w:tcPr>
          <w:p w:rsidR="00744EC9" w:rsidRPr="002C1706" w:rsidRDefault="00744EC9" w:rsidP="008C6124">
            <w:pPr>
              <w:jc w:val="center"/>
              <w:rPr>
                <w:sz w:val="24"/>
                <w:szCs w:val="24"/>
              </w:rPr>
            </w:pPr>
            <w:r w:rsidRPr="002C1706">
              <w:rPr>
                <w:sz w:val="24"/>
                <w:szCs w:val="24"/>
              </w:rPr>
              <w:t>Средств бюджета района</w:t>
            </w:r>
          </w:p>
        </w:tc>
        <w:tc>
          <w:tcPr>
            <w:tcW w:w="1665" w:type="dxa"/>
          </w:tcPr>
          <w:p w:rsidR="00744EC9" w:rsidRPr="002C1706" w:rsidRDefault="00744EC9" w:rsidP="008C6124">
            <w:pPr>
              <w:jc w:val="center"/>
              <w:rPr>
                <w:sz w:val="24"/>
                <w:szCs w:val="24"/>
              </w:rPr>
            </w:pPr>
            <w:r w:rsidRPr="002C1706">
              <w:rPr>
                <w:sz w:val="24"/>
                <w:szCs w:val="24"/>
              </w:rPr>
              <w:t>Собственных средств</w:t>
            </w:r>
          </w:p>
        </w:tc>
        <w:tc>
          <w:tcPr>
            <w:tcW w:w="1844" w:type="dxa"/>
          </w:tcPr>
          <w:p w:rsidR="00744EC9" w:rsidRPr="002C1706" w:rsidRDefault="00744EC9" w:rsidP="008C6124">
            <w:pPr>
              <w:jc w:val="center"/>
              <w:rPr>
                <w:sz w:val="24"/>
                <w:szCs w:val="24"/>
              </w:rPr>
            </w:pPr>
            <w:r w:rsidRPr="002C1706">
              <w:rPr>
                <w:sz w:val="24"/>
                <w:szCs w:val="24"/>
              </w:rPr>
              <w:t>Других источников</w:t>
            </w:r>
          </w:p>
          <w:p w:rsidR="00744EC9" w:rsidRPr="002C1706" w:rsidRDefault="00744EC9" w:rsidP="008C6124">
            <w:pPr>
              <w:jc w:val="center"/>
              <w:rPr>
                <w:sz w:val="24"/>
                <w:szCs w:val="24"/>
              </w:rPr>
            </w:pPr>
            <w:r w:rsidRPr="002C1706">
              <w:rPr>
                <w:sz w:val="24"/>
                <w:szCs w:val="24"/>
              </w:rPr>
              <w:t>(Фед. бюджет)</w:t>
            </w:r>
          </w:p>
        </w:tc>
      </w:tr>
      <w:tr w:rsidR="00026456" w:rsidRPr="002C1706" w:rsidTr="005C66F6">
        <w:tc>
          <w:tcPr>
            <w:tcW w:w="2393" w:type="dxa"/>
          </w:tcPr>
          <w:p w:rsidR="00026456" w:rsidRPr="002C1706" w:rsidRDefault="00026456" w:rsidP="00026456">
            <w:pPr>
              <w:jc w:val="center"/>
              <w:rPr>
                <w:sz w:val="24"/>
                <w:szCs w:val="24"/>
              </w:rPr>
            </w:pPr>
            <w:r w:rsidRPr="002C1706">
              <w:rPr>
                <w:sz w:val="24"/>
                <w:szCs w:val="24"/>
              </w:rPr>
              <w:t>Клубные  учреждения</w:t>
            </w:r>
          </w:p>
        </w:tc>
        <w:tc>
          <w:tcPr>
            <w:tcW w:w="2107" w:type="dxa"/>
          </w:tcPr>
          <w:p w:rsidR="00026456" w:rsidRPr="002C1706" w:rsidRDefault="00136A3F" w:rsidP="00026456">
            <w:pPr>
              <w:jc w:val="center"/>
              <w:rPr>
                <w:sz w:val="24"/>
                <w:szCs w:val="24"/>
              </w:rPr>
            </w:pPr>
            <w:r>
              <w:rPr>
                <w:sz w:val="24"/>
                <w:szCs w:val="24"/>
              </w:rPr>
              <w:t xml:space="preserve">     </w:t>
            </w:r>
            <w:r w:rsidR="002C59B5" w:rsidRPr="002C1706">
              <w:rPr>
                <w:sz w:val="24"/>
                <w:szCs w:val="24"/>
              </w:rPr>
              <w:t>20</w:t>
            </w:r>
            <w:r w:rsidR="00026456" w:rsidRPr="002C1706">
              <w:rPr>
                <w:sz w:val="24"/>
                <w:szCs w:val="24"/>
              </w:rPr>
              <w:t xml:space="preserve"> ( </w:t>
            </w:r>
            <w:r w:rsidR="00200C48" w:rsidRPr="002C1706">
              <w:rPr>
                <w:sz w:val="24"/>
                <w:szCs w:val="24"/>
              </w:rPr>
              <w:t>32</w:t>
            </w:r>
            <w:r w:rsidR="00026456" w:rsidRPr="002C1706">
              <w:rPr>
                <w:sz w:val="24"/>
                <w:szCs w:val="24"/>
              </w:rPr>
              <w:t xml:space="preserve"> ед.)</w:t>
            </w:r>
          </w:p>
          <w:p w:rsidR="00026456" w:rsidRPr="002C1706" w:rsidRDefault="00026456" w:rsidP="00026456">
            <w:pPr>
              <w:jc w:val="center"/>
              <w:rPr>
                <w:sz w:val="24"/>
                <w:szCs w:val="24"/>
              </w:rPr>
            </w:pPr>
          </w:p>
        </w:tc>
        <w:tc>
          <w:tcPr>
            <w:tcW w:w="1562" w:type="dxa"/>
          </w:tcPr>
          <w:p w:rsidR="00026456" w:rsidRPr="002C1706" w:rsidRDefault="00200C48" w:rsidP="00026456">
            <w:pPr>
              <w:jc w:val="center"/>
              <w:rPr>
                <w:sz w:val="24"/>
                <w:szCs w:val="24"/>
              </w:rPr>
            </w:pPr>
            <w:r w:rsidRPr="002C1706">
              <w:rPr>
                <w:sz w:val="24"/>
                <w:szCs w:val="24"/>
              </w:rPr>
              <w:t>2</w:t>
            </w:r>
          </w:p>
        </w:tc>
        <w:tc>
          <w:tcPr>
            <w:tcW w:w="1665" w:type="dxa"/>
          </w:tcPr>
          <w:p w:rsidR="00026456" w:rsidRPr="002C1706" w:rsidRDefault="00200C48" w:rsidP="00026456">
            <w:pPr>
              <w:jc w:val="center"/>
              <w:rPr>
                <w:sz w:val="24"/>
                <w:szCs w:val="24"/>
              </w:rPr>
            </w:pPr>
            <w:r w:rsidRPr="002C1706">
              <w:rPr>
                <w:sz w:val="24"/>
                <w:szCs w:val="24"/>
              </w:rPr>
              <w:t>2</w:t>
            </w:r>
          </w:p>
        </w:tc>
        <w:tc>
          <w:tcPr>
            <w:tcW w:w="1844" w:type="dxa"/>
          </w:tcPr>
          <w:p w:rsidR="00026456" w:rsidRPr="002C1706" w:rsidRDefault="00026456" w:rsidP="00026456">
            <w:pPr>
              <w:jc w:val="center"/>
              <w:rPr>
                <w:sz w:val="24"/>
                <w:szCs w:val="24"/>
              </w:rPr>
            </w:pPr>
            <w:r w:rsidRPr="002C1706">
              <w:rPr>
                <w:sz w:val="24"/>
                <w:szCs w:val="24"/>
              </w:rPr>
              <w:t>0</w:t>
            </w:r>
          </w:p>
        </w:tc>
      </w:tr>
      <w:tr w:rsidR="00026456" w:rsidRPr="002C1706" w:rsidTr="005C66F6">
        <w:tc>
          <w:tcPr>
            <w:tcW w:w="2393" w:type="dxa"/>
          </w:tcPr>
          <w:p w:rsidR="00026456" w:rsidRPr="002C1706" w:rsidRDefault="00026456" w:rsidP="00026456">
            <w:pPr>
              <w:jc w:val="center"/>
              <w:rPr>
                <w:sz w:val="24"/>
                <w:szCs w:val="24"/>
              </w:rPr>
            </w:pPr>
            <w:r w:rsidRPr="002C1706">
              <w:rPr>
                <w:sz w:val="24"/>
                <w:szCs w:val="24"/>
              </w:rPr>
              <w:t xml:space="preserve">Музеи </w:t>
            </w:r>
          </w:p>
        </w:tc>
        <w:tc>
          <w:tcPr>
            <w:tcW w:w="2107" w:type="dxa"/>
          </w:tcPr>
          <w:p w:rsidR="00026456" w:rsidRPr="002C1706" w:rsidRDefault="00136A3F" w:rsidP="00026456">
            <w:pPr>
              <w:jc w:val="center"/>
              <w:rPr>
                <w:sz w:val="24"/>
                <w:szCs w:val="24"/>
              </w:rPr>
            </w:pPr>
            <w:r>
              <w:rPr>
                <w:sz w:val="24"/>
                <w:szCs w:val="24"/>
              </w:rPr>
              <w:t xml:space="preserve"> 1</w:t>
            </w:r>
            <w:r w:rsidR="00026456" w:rsidRPr="002C1706">
              <w:rPr>
                <w:sz w:val="24"/>
                <w:szCs w:val="24"/>
              </w:rPr>
              <w:t xml:space="preserve">  ( 4 ед.)</w:t>
            </w:r>
          </w:p>
          <w:p w:rsidR="00026456" w:rsidRPr="002C1706" w:rsidRDefault="00026456" w:rsidP="00026456">
            <w:pPr>
              <w:jc w:val="center"/>
              <w:rPr>
                <w:sz w:val="24"/>
                <w:szCs w:val="24"/>
              </w:rPr>
            </w:pPr>
          </w:p>
        </w:tc>
        <w:tc>
          <w:tcPr>
            <w:tcW w:w="1562" w:type="dxa"/>
          </w:tcPr>
          <w:p w:rsidR="00026456" w:rsidRPr="002C1706" w:rsidRDefault="00026456" w:rsidP="00026456">
            <w:pPr>
              <w:jc w:val="center"/>
              <w:rPr>
                <w:sz w:val="24"/>
                <w:szCs w:val="24"/>
              </w:rPr>
            </w:pPr>
            <w:r w:rsidRPr="002C1706">
              <w:rPr>
                <w:sz w:val="24"/>
                <w:szCs w:val="24"/>
              </w:rPr>
              <w:t>0</w:t>
            </w:r>
          </w:p>
        </w:tc>
        <w:tc>
          <w:tcPr>
            <w:tcW w:w="1665" w:type="dxa"/>
          </w:tcPr>
          <w:p w:rsidR="00026456" w:rsidRPr="002C1706" w:rsidRDefault="00026456" w:rsidP="00026456">
            <w:pPr>
              <w:jc w:val="center"/>
              <w:rPr>
                <w:sz w:val="24"/>
                <w:szCs w:val="24"/>
              </w:rPr>
            </w:pPr>
            <w:r w:rsidRPr="002C1706">
              <w:rPr>
                <w:sz w:val="24"/>
                <w:szCs w:val="24"/>
              </w:rPr>
              <w:t>0</w:t>
            </w:r>
          </w:p>
        </w:tc>
        <w:tc>
          <w:tcPr>
            <w:tcW w:w="1844" w:type="dxa"/>
          </w:tcPr>
          <w:p w:rsidR="00026456" w:rsidRPr="002C1706" w:rsidRDefault="00026456" w:rsidP="00026456">
            <w:pPr>
              <w:jc w:val="center"/>
              <w:rPr>
                <w:sz w:val="24"/>
                <w:szCs w:val="24"/>
              </w:rPr>
            </w:pPr>
            <w:r w:rsidRPr="002C1706">
              <w:rPr>
                <w:sz w:val="24"/>
                <w:szCs w:val="24"/>
              </w:rPr>
              <w:t>0</w:t>
            </w:r>
          </w:p>
        </w:tc>
      </w:tr>
      <w:tr w:rsidR="00CB095C" w:rsidRPr="002C1706" w:rsidTr="005C66F6">
        <w:tc>
          <w:tcPr>
            <w:tcW w:w="2393" w:type="dxa"/>
          </w:tcPr>
          <w:p w:rsidR="00CB095C" w:rsidRPr="002C1706" w:rsidRDefault="00CB095C" w:rsidP="00CB095C">
            <w:pPr>
              <w:jc w:val="center"/>
              <w:rPr>
                <w:sz w:val="24"/>
                <w:szCs w:val="24"/>
              </w:rPr>
            </w:pPr>
            <w:r w:rsidRPr="002C1706">
              <w:rPr>
                <w:sz w:val="24"/>
                <w:szCs w:val="24"/>
              </w:rPr>
              <w:t xml:space="preserve">Библиотеки </w:t>
            </w:r>
          </w:p>
        </w:tc>
        <w:tc>
          <w:tcPr>
            <w:tcW w:w="2107" w:type="dxa"/>
          </w:tcPr>
          <w:p w:rsidR="00CB095C" w:rsidRPr="00EF4233" w:rsidRDefault="00136A3F" w:rsidP="00136A3F">
            <w:pPr>
              <w:ind w:right="-144"/>
              <w:rPr>
                <w:sz w:val="24"/>
                <w:szCs w:val="24"/>
              </w:rPr>
            </w:pPr>
            <w:r>
              <w:rPr>
                <w:sz w:val="24"/>
                <w:szCs w:val="24"/>
              </w:rPr>
              <w:t xml:space="preserve">         </w:t>
            </w:r>
            <w:r w:rsidR="00CB095C" w:rsidRPr="00EF4233">
              <w:rPr>
                <w:sz w:val="24"/>
                <w:szCs w:val="24"/>
              </w:rPr>
              <w:t>13</w:t>
            </w:r>
            <w:r>
              <w:rPr>
                <w:sz w:val="24"/>
                <w:szCs w:val="24"/>
              </w:rPr>
              <w:t xml:space="preserve">  </w:t>
            </w:r>
            <w:r w:rsidR="00CB095C" w:rsidRPr="00EF4233">
              <w:rPr>
                <w:sz w:val="24"/>
                <w:szCs w:val="24"/>
              </w:rPr>
              <w:t xml:space="preserve"> (35)</w:t>
            </w:r>
          </w:p>
        </w:tc>
        <w:tc>
          <w:tcPr>
            <w:tcW w:w="1562" w:type="dxa"/>
          </w:tcPr>
          <w:p w:rsidR="00CB095C" w:rsidRPr="00EF4233" w:rsidRDefault="00CB095C" w:rsidP="00CB095C">
            <w:pPr>
              <w:ind w:right="-144"/>
              <w:rPr>
                <w:sz w:val="24"/>
                <w:szCs w:val="24"/>
              </w:rPr>
            </w:pPr>
            <w:r w:rsidRPr="00EF4233">
              <w:rPr>
                <w:sz w:val="24"/>
                <w:szCs w:val="24"/>
              </w:rPr>
              <w:t>53 210,91</w:t>
            </w:r>
          </w:p>
        </w:tc>
        <w:tc>
          <w:tcPr>
            <w:tcW w:w="1665" w:type="dxa"/>
          </w:tcPr>
          <w:p w:rsidR="00CB095C" w:rsidRPr="00EF4233" w:rsidRDefault="00CB095C" w:rsidP="00136A3F">
            <w:pPr>
              <w:ind w:right="-144"/>
              <w:jc w:val="center"/>
              <w:rPr>
                <w:sz w:val="24"/>
                <w:szCs w:val="24"/>
              </w:rPr>
            </w:pPr>
            <w:r w:rsidRPr="00EF4233">
              <w:rPr>
                <w:sz w:val="24"/>
                <w:szCs w:val="24"/>
              </w:rPr>
              <w:t>-</w:t>
            </w:r>
          </w:p>
        </w:tc>
        <w:tc>
          <w:tcPr>
            <w:tcW w:w="1844" w:type="dxa"/>
          </w:tcPr>
          <w:p w:rsidR="00CB095C" w:rsidRPr="00EF4233" w:rsidRDefault="00CB095C" w:rsidP="00CB095C">
            <w:pPr>
              <w:ind w:right="-144"/>
              <w:rPr>
                <w:sz w:val="24"/>
                <w:szCs w:val="24"/>
              </w:rPr>
            </w:pPr>
            <w:r w:rsidRPr="00EF4233">
              <w:rPr>
                <w:sz w:val="24"/>
                <w:szCs w:val="24"/>
              </w:rPr>
              <w:t>ФБ,ОБ-68 400;</w:t>
            </w:r>
          </w:p>
        </w:tc>
      </w:tr>
      <w:tr w:rsidR="00026456" w:rsidRPr="002C1706" w:rsidTr="005C66F6">
        <w:tc>
          <w:tcPr>
            <w:tcW w:w="2393" w:type="dxa"/>
          </w:tcPr>
          <w:p w:rsidR="00026456" w:rsidRPr="002C1706" w:rsidRDefault="00E254AB" w:rsidP="00026456">
            <w:pPr>
              <w:jc w:val="center"/>
              <w:rPr>
                <w:sz w:val="24"/>
                <w:szCs w:val="24"/>
              </w:rPr>
            </w:pPr>
            <w:r w:rsidRPr="002C1706">
              <w:rPr>
                <w:sz w:val="24"/>
                <w:szCs w:val="24"/>
              </w:rPr>
              <w:t>МБУ  ДО</w:t>
            </w:r>
            <w:r w:rsidR="00026456" w:rsidRPr="002C1706">
              <w:rPr>
                <w:sz w:val="24"/>
                <w:szCs w:val="24"/>
              </w:rPr>
              <w:t xml:space="preserve">  ДМШ</w:t>
            </w:r>
          </w:p>
        </w:tc>
        <w:tc>
          <w:tcPr>
            <w:tcW w:w="2107" w:type="dxa"/>
          </w:tcPr>
          <w:p w:rsidR="00026456" w:rsidRPr="002C1706" w:rsidRDefault="00136A3F" w:rsidP="00026456">
            <w:pPr>
              <w:jc w:val="center"/>
              <w:rPr>
                <w:sz w:val="24"/>
                <w:szCs w:val="24"/>
              </w:rPr>
            </w:pPr>
            <w:r>
              <w:rPr>
                <w:sz w:val="24"/>
                <w:szCs w:val="24"/>
              </w:rPr>
              <w:t xml:space="preserve">   1 </w:t>
            </w:r>
            <w:r w:rsidR="00026456" w:rsidRPr="002C1706">
              <w:rPr>
                <w:sz w:val="24"/>
                <w:szCs w:val="24"/>
              </w:rPr>
              <w:t xml:space="preserve"> (  8 ед.)</w:t>
            </w:r>
          </w:p>
        </w:tc>
        <w:tc>
          <w:tcPr>
            <w:tcW w:w="1562" w:type="dxa"/>
          </w:tcPr>
          <w:p w:rsidR="00026456" w:rsidRPr="002C1706" w:rsidRDefault="002C59B5" w:rsidP="00026456">
            <w:pPr>
              <w:jc w:val="center"/>
              <w:rPr>
                <w:sz w:val="24"/>
                <w:szCs w:val="24"/>
              </w:rPr>
            </w:pPr>
            <w:r w:rsidRPr="002C1706">
              <w:rPr>
                <w:sz w:val="24"/>
                <w:szCs w:val="24"/>
              </w:rPr>
              <w:t>3</w:t>
            </w:r>
          </w:p>
        </w:tc>
        <w:tc>
          <w:tcPr>
            <w:tcW w:w="1665" w:type="dxa"/>
          </w:tcPr>
          <w:p w:rsidR="00026456" w:rsidRPr="002C1706" w:rsidRDefault="002C59B5" w:rsidP="00026456">
            <w:pPr>
              <w:jc w:val="center"/>
              <w:rPr>
                <w:sz w:val="24"/>
                <w:szCs w:val="24"/>
              </w:rPr>
            </w:pPr>
            <w:r w:rsidRPr="002C1706">
              <w:rPr>
                <w:sz w:val="24"/>
                <w:szCs w:val="24"/>
              </w:rPr>
              <w:t>2</w:t>
            </w:r>
          </w:p>
        </w:tc>
        <w:tc>
          <w:tcPr>
            <w:tcW w:w="1844" w:type="dxa"/>
          </w:tcPr>
          <w:p w:rsidR="00026456" w:rsidRPr="002C1706" w:rsidRDefault="00026456" w:rsidP="00026456">
            <w:pPr>
              <w:jc w:val="center"/>
              <w:rPr>
                <w:sz w:val="24"/>
                <w:szCs w:val="24"/>
              </w:rPr>
            </w:pPr>
            <w:r w:rsidRPr="002C1706">
              <w:rPr>
                <w:sz w:val="24"/>
                <w:szCs w:val="24"/>
              </w:rPr>
              <w:t>0</w:t>
            </w:r>
          </w:p>
        </w:tc>
      </w:tr>
      <w:tr w:rsidR="00026456" w:rsidRPr="002C1706" w:rsidTr="005C66F6">
        <w:tc>
          <w:tcPr>
            <w:tcW w:w="2393" w:type="dxa"/>
          </w:tcPr>
          <w:p w:rsidR="00026456" w:rsidRPr="002C1706" w:rsidRDefault="00026456" w:rsidP="00026456">
            <w:pPr>
              <w:jc w:val="center"/>
              <w:rPr>
                <w:sz w:val="24"/>
                <w:szCs w:val="24"/>
              </w:rPr>
            </w:pPr>
            <w:r w:rsidRPr="002C1706">
              <w:rPr>
                <w:sz w:val="24"/>
                <w:szCs w:val="24"/>
              </w:rPr>
              <w:t>Отдел Культуры</w:t>
            </w:r>
          </w:p>
        </w:tc>
        <w:tc>
          <w:tcPr>
            <w:tcW w:w="2107" w:type="dxa"/>
          </w:tcPr>
          <w:p w:rsidR="00026456" w:rsidRPr="002C1706" w:rsidRDefault="00026456" w:rsidP="00026456">
            <w:pPr>
              <w:rPr>
                <w:sz w:val="24"/>
                <w:szCs w:val="24"/>
              </w:rPr>
            </w:pPr>
            <w:r w:rsidRPr="002C1706">
              <w:rPr>
                <w:sz w:val="24"/>
                <w:szCs w:val="24"/>
              </w:rPr>
              <w:t xml:space="preserve">    </w:t>
            </w:r>
            <w:r w:rsidR="002C59B5" w:rsidRPr="002C1706">
              <w:rPr>
                <w:sz w:val="24"/>
                <w:szCs w:val="24"/>
              </w:rPr>
              <w:t xml:space="preserve">   </w:t>
            </w:r>
            <w:r w:rsidR="00136A3F">
              <w:rPr>
                <w:sz w:val="24"/>
                <w:szCs w:val="24"/>
              </w:rPr>
              <w:t xml:space="preserve">  1 </w:t>
            </w:r>
            <w:r w:rsidRPr="002C1706">
              <w:rPr>
                <w:sz w:val="24"/>
                <w:szCs w:val="24"/>
              </w:rPr>
              <w:t xml:space="preserve">  (9 ед.)</w:t>
            </w:r>
          </w:p>
          <w:p w:rsidR="00026456" w:rsidRPr="002C1706" w:rsidRDefault="00026456" w:rsidP="00026456">
            <w:pPr>
              <w:jc w:val="center"/>
              <w:rPr>
                <w:sz w:val="24"/>
                <w:szCs w:val="24"/>
              </w:rPr>
            </w:pPr>
          </w:p>
        </w:tc>
        <w:tc>
          <w:tcPr>
            <w:tcW w:w="1562" w:type="dxa"/>
          </w:tcPr>
          <w:p w:rsidR="00026456" w:rsidRPr="002C1706" w:rsidRDefault="002C59B5" w:rsidP="002C59B5">
            <w:pPr>
              <w:jc w:val="center"/>
              <w:rPr>
                <w:sz w:val="24"/>
                <w:szCs w:val="24"/>
              </w:rPr>
            </w:pPr>
            <w:r w:rsidRPr="002C1706">
              <w:rPr>
                <w:sz w:val="24"/>
                <w:szCs w:val="24"/>
              </w:rPr>
              <w:t>0</w:t>
            </w:r>
          </w:p>
        </w:tc>
        <w:tc>
          <w:tcPr>
            <w:tcW w:w="1665" w:type="dxa"/>
          </w:tcPr>
          <w:p w:rsidR="00026456" w:rsidRPr="002C1706" w:rsidRDefault="00026456" w:rsidP="00026456">
            <w:pPr>
              <w:jc w:val="center"/>
              <w:rPr>
                <w:sz w:val="24"/>
                <w:szCs w:val="24"/>
              </w:rPr>
            </w:pPr>
            <w:r w:rsidRPr="002C1706">
              <w:rPr>
                <w:sz w:val="24"/>
                <w:szCs w:val="24"/>
              </w:rPr>
              <w:t>0</w:t>
            </w:r>
          </w:p>
        </w:tc>
        <w:tc>
          <w:tcPr>
            <w:tcW w:w="1844" w:type="dxa"/>
          </w:tcPr>
          <w:p w:rsidR="00026456" w:rsidRPr="002C1706" w:rsidRDefault="00026456" w:rsidP="00026456">
            <w:pPr>
              <w:jc w:val="center"/>
              <w:rPr>
                <w:sz w:val="24"/>
                <w:szCs w:val="24"/>
              </w:rPr>
            </w:pPr>
            <w:r w:rsidRPr="002C1706">
              <w:rPr>
                <w:sz w:val="24"/>
                <w:szCs w:val="24"/>
              </w:rPr>
              <w:t>0</w:t>
            </w:r>
          </w:p>
        </w:tc>
      </w:tr>
    </w:tbl>
    <w:p w:rsidR="005A32F3" w:rsidRPr="002C1706" w:rsidRDefault="005A32F3" w:rsidP="00F53333">
      <w:pPr>
        <w:jc w:val="both"/>
        <w:rPr>
          <w:b/>
          <w:color w:val="FF0000"/>
          <w:sz w:val="24"/>
          <w:szCs w:val="24"/>
        </w:rPr>
      </w:pPr>
    </w:p>
    <w:p w:rsidR="00401C6E" w:rsidRPr="002C1706" w:rsidRDefault="00401C6E" w:rsidP="00F53333">
      <w:pPr>
        <w:jc w:val="both"/>
        <w:rPr>
          <w:b/>
          <w:color w:val="FF0000"/>
          <w:sz w:val="24"/>
          <w:szCs w:val="24"/>
        </w:rPr>
      </w:pPr>
    </w:p>
    <w:p w:rsidR="009B4370" w:rsidRPr="002C1706" w:rsidRDefault="007D06C9" w:rsidP="009B4370">
      <w:pPr>
        <w:jc w:val="center"/>
        <w:rPr>
          <w:b/>
          <w:sz w:val="24"/>
          <w:szCs w:val="24"/>
        </w:rPr>
      </w:pPr>
      <w:r w:rsidRPr="002C1706">
        <w:rPr>
          <w:b/>
          <w:sz w:val="24"/>
          <w:szCs w:val="24"/>
        </w:rPr>
        <w:t>Список учреждений культуры района, имеющих электронную</w:t>
      </w:r>
    </w:p>
    <w:p w:rsidR="007D06C9" w:rsidRPr="002C1706" w:rsidRDefault="007D06C9" w:rsidP="009B4370">
      <w:pPr>
        <w:jc w:val="center"/>
        <w:rPr>
          <w:b/>
          <w:sz w:val="24"/>
          <w:szCs w:val="24"/>
        </w:rPr>
      </w:pPr>
      <w:r w:rsidRPr="002C1706">
        <w:rPr>
          <w:b/>
          <w:sz w:val="24"/>
          <w:szCs w:val="24"/>
        </w:rPr>
        <w:t xml:space="preserve"> почту и сайт</w:t>
      </w:r>
    </w:p>
    <w:p w:rsidR="009B4370" w:rsidRPr="002C1706" w:rsidRDefault="009B4370" w:rsidP="009B4370">
      <w:pPr>
        <w:jc w:val="center"/>
        <w:rPr>
          <w:b/>
          <w:sz w:val="24"/>
          <w:szCs w:val="24"/>
        </w:rPr>
      </w:pPr>
    </w:p>
    <w:tbl>
      <w:tblPr>
        <w:tblStyle w:val="a9"/>
        <w:tblW w:w="0" w:type="auto"/>
        <w:tblInd w:w="-34" w:type="dxa"/>
        <w:tblLook w:val="04A0" w:firstRow="1" w:lastRow="0" w:firstColumn="1" w:lastColumn="0" w:noHBand="0" w:noVBand="1"/>
      </w:tblPr>
      <w:tblGrid>
        <w:gridCol w:w="3779"/>
        <w:gridCol w:w="2986"/>
        <w:gridCol w:w="2840"/>
      </w:tblGrid>
      <w:tr w:rsidR="007D06C9" w:rsidRPr="002C1706" w:rsidTr="00404AF4">
        <w:tc>
          <w:tcPr>
            <w:tcW w:w="3779" w:type="dxa"/>
          </w:tcPr>
          <w:p w:rsidR="007D06C9" w:rsidRPr="002C1706" w:rsidRDefault="007D06C9" w:rsidP="007D06C9">
            <w:pPr>
              <w:pStyle w:val="aa"/>
              <w:ind w:left="0"/>
              <w:jc w:val="center"/>
              <w:rPr>
                <w:rFonts w:ascii="Times New Roman" w:hAnsi="Times New Roman"/>
                <w:b/>
                <w:sz w:val="24"/>
                <w:szCs w:val="24"/>
              </w:rPr>
            </w:pPr>
            <w:r w:rsidRPr="002C1706">
              <w:rPr>
                <w:rFonts w:ascii="Times New Roman" w:hAnsi="Times New Roman"/>
                <w:b/>
                <w:sz w:val="24"/>
                <w:szCs w:val="24"/>
              </w:rPr>
              <w:t>Наименование учреждения</w:t>
            </w:r>
          </w:p>
        </w:tc>
        <w:tc>
          <w:tcPr>
            <w:tcW w:w="2986" w:type="dxa"/>
          </w:tcPr>
          <w:p w:rsidR="007D06C9" w:rsidRPr="002C1706" w:rsidRDefault="007D06C9" w:rsidP="007D06C9">
            <w:pPr>
              <w:pStyle w:val="aa"/>
              <w:ind w:left="0"/>
              <w:jc w:val="center"/>
              <w:rPr>
                <w:rFonts w:ascii="Times New Roman" w:hAnsi="Times New Roman"/>
                <w:b/>
                <w:sz w:val="24"/>
                <w:szCs w:val="24"/>
              </w:rPr>
            </w:pPr>
            <w:r w:rsidRPr="002C1706">
              <w:rPr>
                <w:rFonts w:ascii="Times New Roman" w:hAnsi="Times New Roman"/>
                <w:b/>
                <w:sz w:val="24"/>
                <w:szCs w:val="24"/>
              </w:rPr>
              <w:t>Адрес электронной почты</w:t>
            </w:r>
          </w:p>
        </w:tc>
        <w:tc>
          <w:tcPr>
            <w:tcW w:w="2840" w:type="dxa"/>
          </w:tcPr>
          <w:p w:rsidR="007D06C9" w:rsidRPr="002C1706" w:rsidRDefault="007D06C9" w:rsidP="007D06C9">
            <w:pPr>
              <w:pStyle w:val="aa"/>
              <w:ind w:left="0"/>
              <w:jc w:val="center"/>
              <w:rPr>
                <w:rFonts w:ascii="Times New Roman" w:hAnsi="Times New Roman"/>
                <w:b/>
                <w:sz w:val="24"/>
                <w:szCs w:val="24"/>
              </w:rPr>
            </w:pPr>
            <w:r w:rsidRPr="002C1706">
              <w:rPr>
                <w:rFonts w:ascii="Times New Roman" w:hAnsi="Times New Roman"/>
                <w:b/>
                <w:sz w:val="24"/>
                <w:szCs w:val="24"/>
              </w:rPr>
              <w:t>Сайт</w:t>
            </w:r>
          </w:p>
        </w:tc>
      </w:tr>
      <w:tr w:rsidR="00716F6A" w:rsidRPr="002C1706" w:rsidTr="00404AF4">
        <w:tc>
          <w:tcPr>
            <w:tcW w:w="3779" w:type="dxa"/>
          </w:tcPr>
          <w:p w:rsidR="00716F6A" w:rsidRPr="002C1706" w:rsidRDefault="00716F6A" w:rsidP="00E20698">
            <w:pPr>
              <w:suppressAutoHyphens/>
              <w:autoSpaceDE w:val="0"/>
              <w:autoSpaceDN w:val="0"/>
              <w:adjustRightInd w:val="0"/>
              <w:ind w:right="-144"/>
              <w:jc w:val="center"/>
              <w:rPr>
                <w:sz w:val="24"/>
                <w:szCs w:val="24"/>
              </w:rPr>
            </w:pPr>
            <w:r w:rsidRPr="002C1706">
              <w:rPr>
                <w:sz w:val="24"/>
                <w:szCs w:val="24"/>
              </w:rPr>
              <w:t>МУК Тоншаевский краеведческий музей</w:t>
            </w:r>
          </w:p>
        </w:tc>
        <w:tc>
          <w:tcPr>
            <w:tcW w:w="2986" w:type="dxa"/>
          </w:tcPr>
          <w:p w:rsidR="00716F6A" w:rsidRPr="002C1706" w:rsidRDefault="00716F6A" w:rsidP="00E20698">
            <w:pPr>
              <w:suppressAutoHyphens/>
              <w:autoSpaceDE w:val="0"/>
              <w:autoSpaceDN w:val="0"/>
              <w:adjustRightInd w:val="0"/>
              <w:ind w:right="-144"/>
              <w:jc w:val="center"/>
              <w:rPr>
                <w:sz w:val="24"/>
                <w:szCs w:val="24"/>
              </w:rPr>
            </w:pPr>
            <w:r w:rsidRPr="002C1706">
              <w:rPr>
                <w:sz w:val="24"/>
                <w:szCs w:val="24"/>
              </w:rPr>
              <w:t>tk.museum@mail.ru</w:t>
            </w:r>
          </w:p>
        </w:tc>
        <w:tc>
          <w:tcPr>
            <w:tcW w:w="2840" w:type="dxa"/>
          </w:tcPr>
          <w:p w:rsidR="00716F6A" w:rsidRPr="002C1706" w:rsidRDefault="00716F6A" w:rsidP="00E20698">
            <w:pPr>
              <w:suppressAutoHyphens/>
              <w:autoSpaceDE w:val="0"/>
              <w:autoSpaceDN w:val="0"/>
              <w:adjustRightInd w:val="0"/>
              <w:ind w:right="-144"/>
              <w:jc w:val="center"/>
              <w:rPr>
                <w:sz w:val="24"/>
                <w:szCs w:val="24"/>
                <w:lang w:val="en-US"/>
              </w:rPr>
            </w:pPr>
            <w:r w:rsidRPr="002C1706">
              <w:rPr>
                <w:sz w:val="24"/>
                <w:szCs w:val="24"/>
                <w:lang w:val="en-US"/>
              </w:rPr>
              <w:t>Tonshaevo-museum.ru</w:t>
            </w:r>
          </w:p>
        </w:tc>
      </w:tr>
      <w:tr w:rsidR="004B14CC" w:rsidRPr="002C1706" w:rsidTr="00404AF4">
        <w:tc>
          <w:tcPr>
            <w:tcW w:w="3779" w:type="dxa"/>
          </w:tcPr>
          <w:p w:rsidR="004B14CC" w:rsidRPr="002C1706" w:rsidRDefault="005A32F3" w:rsidP="00E20698">
            <w:pPr>
              <w:suppressAutoHyphens/>
              <w:autoSpaceDE w:val="0"/>
              <w:autoSpaceDN w:val="0"/>
              <w:adjustRightInd w:val="0"/>
              <w:ind w:right="-144"/>
              <w:jc w:val="center"/>
              <w:rPr>
                <w:sz w:val="24"/>
                <w:szCs w:val="24"/>
              </w:rPr>
            </w:pPr>
            <w:r w:rsidRPr="002C1706">
              <w:rPr>
                <w:sz w:val="24"/>
                <w:szCs w:val="24"/>
              </w:rPr>
              <w:t>МУК «МЦБС»</w:t>
            </w:r>
          </w:p>
        </w:tc>
        <w:tc>
          <w:tcPr>
            <w:tcW w:w="2986" w:type="dxa"/>
          </w:tcPr>
          <w:p w:rsidR="004B14CC" w:rsidRPr="002C1706" w:rsidRDefault="005A32F3" w:rsidP="00E20698">
            <w:pPr>
              <w:suppressAutoHyphens/>
              <w:autoSpaceDE w:val="0"/>
              <w:autoSpaceDN w:val="0"/>
              <w:adjustRightInd w:val="0"/>
              <w:ind w:right="-144"/>
              <w:jc w:val="center"/>
              <w:rPr>
                <w:sz w:val="24"/>
                <w:szCs w:val="24"/>
              </w:rPr>
            </w:pPr>
            <w:r w:rsidRPr="002C1706">
              <w:rPr>
                <w:sz w:val="24"/>
                <w:szCs w:val="24"/>
              </w:rPr>
              <w:t>tonshlibr@mail.ru</w:t>
            </w:r>
          </w:p>
        </w:tc>
        <w:tc>
          <w:tcPr>
            <w:tcW w:w="2840" w:type="dxa"/>
          </w:tcPr>
          <w:p w:rsidR="004B14CC" w:rsidRPr="002C1706" w:rsidRDefault="00734920" w:rsidP="00E20698">
            <w:pPr>
              <w:suppressAutoHyphens/>
              <w:autoSpaceDE w:val="0"/>
              <w:autoSpaceDN w:val="0"/>
              <w:adjustRightInd w:val="0"/>
              <w:ind w:right="-144"/>
              <w:jc w:val="center"/>
              <w:rPr>
                <w:sz w:val="24"/>
                <w:szCs w:val="24"/>
                <w:lang w:val="en-US"/>
              </w:rPr>
            </w:pPr>
            <w:hyperlink r:id="rId10" w:history="1">
              <w:r w:rsidR="005A32F3" w:rsidRPr="002C1706">
                <w:rPr>
                  <w:rStyle w:val="af3"/>
                  <w:color w:val="auto"/>
                  <w:sz w:val="24"/>
                  <w:szCs w:val="24"/>
                  <w:u w:val="none"/>
                  <w:lang w:val="en-US"/>
                </w:rPr>
                <w:t>www.tonshlibr.ru</w:t>
              </w:r>
            </w:hyperlink>
          </w:p>
        </w:tc>
      </w:tr>
      <w:tr w:rsidR="005A32F3" w:rsidRPr="002C1706" w:rsidTr="00404AF4">
        <w:tc>
          <w:tcPr>
            <w:tcW w:w="3779" w:type="dxa"/>
          </w:tcPr>
          <w:p w:rsidR="005A32F3" w:rsidRPr="002C1706" w:rsidRDefault="005A32F3" w:rsidP="00E20698">
            <w:pPr>
              <w:suppressAutoHyphens/>
              <w:autoSpaceDE w:val="0"/>
              <w:autoSpaceDN w:val="0"/>
              <w:adjustRightInd w:val="0"/>
              <w:ind w:right="-144"/>
              <w:jc w:val="center"/>
              <w:rPr>
                <w:sz w:val="24"/>
                <w:szCs w:val="24"/>
              </w:rPr>
            </w:pPr>
            <w:r w:rsidRPr="002C1706">
              <w:rPr>
                <w:sz w:val="24"/>
                <w:szCs w:val="24"/>
              </w:rPr>
              <w:t>МБУК «МРДК»</w:t>
            </w:r>
          </w:p>
        </w:tc>
        <w:tc>
          <w:tcPr>
            <w:tcW w:w="2986" w:type="dxa"/>
          </w:tcPr>
          <w:p w:rsidR="005A32F3" w:rsidRPr="002C1706" w:rsidRDefault="005A32F3" w:rsidP="00E20698">
            <w:pPr>
              <w:suppressAutoHyphens/>
              <w:autoSpaceDE w:val="0"/>
              <w:autoSpaceDN w:val="0"/>
              <w:adjustRightInd w:val="0"/>
              <w:ind w:right="-144"/>
              <w:jc w:val="center"/>
              <w:rPr>
                <w:sz w:val="24"/>
                <w:szCs w:val="24"/>
              </w:rPr>
            </w:pPr>
            <w:r w:rsidRPr="002C1706">
              <w:rPr>
                <w:sz w:val="24"/>
                <w:szCs w:val="24"/>
              </w:rPr>
              <w:t>&lt;trdk@yandex.ru</w:t>
            </w:r>
          </w:p>
        </w:tc>
        <w:tc>
          <w:tcPr>
            <w:tcW w:w="2840" w:type="dxa"/>
          </w:tcPr>
          <w:p w:rsidR="005A32F3" w:rsidRPr="002C1706" w:rsidRDefault="005A32F3" w:rsidP="00E20698">
            <w:pPr>
              <w:suppressAutoHyphens/>
              <w:autoSpaceDE w:val="0"/>
              <w:autoSpaceDN w:val="0"/>
              <w:adjustRightInd w:val="0"/>
              <w:ind w:right="-144"/>
              <w:jc w:val="center"/>
              <w:rPr>
                <w:sz w:val="24"/>
                <w:szCs w:val="24"/>
              </w:rPr>
            </w:pPr>
            <w:r w:rsidRPr="002C1706">
              <w:rPr>
                <w:sz w:val="24"/>
                <w:szCs w:val="24"/>
              </w:rPr>
              <w:t>-</w:t>
            </w:r>
          </w:p>
        </w:tc>
      </w:tr>
      <w:tr w:rsidR="005A32F3" w:rsidRPr="002C1706" w:rsidTr="00404AF4">
        <w:tc>
          <w:tcPr>
            <w:tcW w:w="3779" w:type="dxa"/>
          </w:tcPr>
          <w:p w:rsidR="005A32F3" w:rsidRPr="002C1706" w:rsidRDefault="005A32F3" w:rsidP="00E20698">
            <w:pPr>
              <w:suppressAutoHyphens/>
              <w:autoSpaceDE w:val="0"/>
              <w:autoSpaceDN w:val="0"/>
              <w:adjustRightInd w:val="0"/>
              <w:ind w:right="-144"/>
              <w:jc w:val="center"/>
              <w:rPr>
                <w:sz w:val="24"/>
                <w:szCs w:val="24"/>
              </w:rPr>
            </w:pPr>
            <w:r w:rsidRPr="002C1706">
              <w:rPr>
                <w:sz w:val="24"/>
                <w:szCs w:val="24"/>
              </w:rPr>
              <w:t>МУК «МДК «Юбилейный»</w:t>
            </w:r>
          </w:p>
        </w:tc>
        <w:tc>
          <w:tcPr>
            <w:tcW w:w="2986" w:type="dxa"/>
          </w:tcPr>
          <w:p w:rsidR="005A32F3" w:rsidRPr="002C1706" w:rsidRDefault="005A32F3" w:rsidP="00E20698">
            <w:pPr>
              <w:suppressAutoHyphens/>
              <w:autoSpaceDE w:val="0"/>
              <w:autoSpaceDN w:val="0"/>
              <w:adjustRightInd w:val="0"/>
              <w:ind w:right="-144"/>
              <w:jc w:val="center"/>
              <w:rPr>
                <w:sz w:val="24"/>
                <w:szCs w:val="24"/>
              </w:rPr>
            </w:pPr>
            <w:r w:rsidRPr="002C1706">
              <w:rPr>
                <w:sz w:val="24"/>
                <w:szCs w:val="24"/>
              </w:rPr>
              <w:t>dk_yubileyniy@mail.ru</w:t>
            </w:r>
          </w:p>
        </w:tc>
        <w:tc>
          <w:tcPr>
            <w:tcW w:w="2840" w:type="dxa"/>
          </w:tcPr>
          <w:p w:rsidR="005A32F3" w:rsidRPr="002C1706" w:rsidRDefault="005A32F3" w:rsidP="00E20698">
            <w:pPr>
              <w:suppressAutoHyphens/>
              <w:autoSpaceDE w:val="0"/>
              <w:autoSpaceDN w:val="0"/>
              <w:adjustRightInd w:val="0"/>
              <w:ind w:right="-144"/>
              <w:jc w:val="center"/>
              <w:rPr>
                <w:sz w:val="24"/>
                <w:szCs w:val="24"/>
              </w:rPr>
            </w:pPr>
            <w:r w:rsidRPr="002C1706">
              <w:rPr>
                <w:sz w:val="24"/>
                <w:szCs w:val="24"/>
              </w:rPr>
              <w:t>-</w:t>
            </w:r>
          </w:p>
        </w:tc>
      </w:tr>
      <w:tr w:rsidR="005A32F3" w:rsidRPr="002C1706" w:rsidTr="00404AF4">
        <w:tc>
          <w:tcPr>
            <w:tcW w:w="3779" w:type="dxa"/>
          </w:tcPr>
          <w:p w:rsidR="005A32F3" w:rsidRPr="002C1706" w:rsidRDefault="005A32F3" w:rsidP="00E20698">
            <w:pPr>
              <w:suppressAutoHyphens/>
              <w:autoSpaceDE w:val="0"/>
              <w:autoSpaceDN w:val="0"/>
              <w:adjustRightInd w:val="0"/>
              <w:ind w:right="-144"/>
              <w:jc w:val="center"/>
              <w:rPr>
                <w:sz w:val="24"/>
                <w:szCs w:val="24"/>
              </w:rPr>
            </w:pPr>
            <w:r w:rsidRPr="002C1706">
              <w:rPr>
                <w:sz w:val="24"/>
                <w:szCs w:val="24"/>
              </w:rPr>
              <w:t>Отдел культуры</w:t>
            </w:r>
          </w:p>
        </w:tc>
        <w:tc>
          <w:tcPr>
            <w:tcW w:w="2986" w:type="dxa"/>
          </w:tcPr>
          <w:p w:rsidR="005A32F3" w:rsidRPr="002C1706" w:rsidRDefault="005A32F3" w:rsidP="005A32F3">
            <w:pPr>
              <w:suppressAutoHyphens/>
              <w:autoSpaceDE w:val="0"/>
              <w:autoSpaceDN w:val="0"/>
              <w:adjustRightInd w:val="0"/>
              <w:ind w:right="-144"/>
              <w:jc w:val="center"/>
              <w:rPr>
                <w:sz w:val="24"/>
                <w:szCs w:val="24"/>
              </w:rPr>
            </w:pPr>
            <w:r w:rsidRPr="002C1706">
              <w:rPr>
                <w:sz w:val="24"/>
                <w:szCs w:val="24"/>
              </w:rPr>
              <w:t>tonshculture@mail.ru</w:t>
            </w:r>
          </w:p>
        </w:tc>
        <w:tc>
          <w:tcPr>
            <w:tcW w:w="2840" w:type="dxa"/>
          </w:tcPr>
          <w:p w:rsidR="005A32F3" w:rsidRPr="002C1706" w:rsidRDefault="00385A72" w:rsidP="00385A72">
            <w:pPr>
              <w:suppressAutoHyphens/>
              <w:autoSpaceDE w:val="0"/>
              <w:autoSpaceDN w:val="0"/>
              <w:adjustRightInd w:val="0"/>
              <w:ind w:right="-144"/>
              <w:jc w:val="center"/>
              <w:rPr>
                <w:sz w:val="24"/>
                <w:szCs w:val="24"/>
              </w:rPr>
            </w:pPr>
            <w:r w:rsidRPr="002C1706">
              <w:rPr>
                <w:sz w:val="24"/>
                <w:szCs w:val="24"/>
              </w:rPr>
              <w:t>http://kultura-tonshaevo.ru/</w:t>
            </w:r>
          </w:p>
        </w:tc>
      </w:tr>
    </w:tbl>
    <w:p w:rsidR="004E47F7" w:rsidRDefault="004E47F7" w:rsidP="00ED1654">
      <w:pPr>
        <w:pStyle w:val="a5"/>
        <w:rPr>
          <w:b/>
          <w:szCs w:val="28"/>
        </w:rPr>
      </w:pPr>
    </w:p>
    <w:p w:rsidR="00026456" w:rsidRDefault="00E60043" w:rsidP="00E60043">
      <w:pPr>
        <w:pStyle w:val="a5"/>
        <w:ind w:left="720"/>
        <w:jc w:val="center"/>
        <w:rPr>
          <w:b/>
          <w:szCs w:val="28"/>
        </w:rPr>
      </w:pPr>
      <w:r>
        <w:rPr>
          <w:b/>
          <w:szCs w:val="28"/>
        </w:rPr>
        <w:t xml:space="preserve">7. </w:t>
      </w:r>
      <w:r w:rsidR="00026456" w:rsidRPr="000E0896">
        <w:rPr>
          <w:b/>
          <w:szCs w:val="28"/>
        </w:rPr>
        <w:t>Содержание деятельности</w:t>
      </w:r>
    </w:p>
    <w:p w:rsidR="00026456" w:rsidRDefault="00026456" w:rsidP="00026456">
      <w:pPr>
        <w:rPr>
          <w:rFonts w:ascii="Calibri" w:eastAsia="Calibri" w:hAnsi="Calibri"/>
          <w:b/>
          <w:color w:val="FF0000"/>
          <w:sz w:val="24"/>
          <w:szCs w:val="24"/>
          <w:u w:val="single"/>
          <w:lang w:eastAsia="en-US"/>
        </w:rPr>
      </w:pPr>
    </w:p>
    <w:p w:rsidR="00615996" w:rsidRDefault="00026456" w:rsidP="00ED1654">
      <w:pPr>
        <w:rPr>
          <w:b/>
          <w:i/>
          <w:sz w:val="32"/>
          <w:szCs w:val="32"/>
        </w:rPr>
      </w:pPr>
      <w:r w:rsidRPr="00325655">
        <w:rPr>
          <w:b/>
          <w:i/>
          <w:color w:val="FF0000"/>
          <w:sz w:val="24"/>
          <w:szCs w:val="24"/>
        </w:rPr>
        <w:t xml:space="preserve"> </w:t>
      </w:r>
      <w:r w:rsidRPr="00643583">
        <w:rPr>
          <w:b/>
          <w:i/>
          <w:sz w:val="32"/>
          <w:szCs w:val="32"/>
        </w:rPr>
        <w:t>«</w:t>
      </w:r>
      <w:r w:rsidR="00F128A6">
        <w:rPr>
          <w:b/>
          <w:i/>
          <w:sz w:val="32"/>
          <w:szCs w:val="32"/>
        </w:rPr>
        <w:t>Год добровольца и волонтера</w:t>
      </w:r>
      <w:r w:rsidRPr="00643583">
        <w:rPr>
          <w:b/>
          <w:i/>
          <w:sz w:val="32"/>
          <w:szCs w:val="32"/>
        </w:rPr>
        <w:t>»</w:t>
      </w:r>
    </w:p>
    <w:p w:rsidR="006E6736" w:rsidRPr="00ED1654" w:rsidRDefault="00026456" w:rsidP="00ED1654">
      <w:pPr>
        <w:rPr>
          <w:b/>
          <w:i/>
          <w:sz w:val="32"/>
          <w:szCs w:val="32"/>
        </w:rPr>
      </w:pPr>
      <w:r w:rsidRPr="00643583">
        <w:rPr>
          <w:b/>
          <w:i/>
          <w:sz w:val="32"/>
          <w:szCs w:val="32"/>
        </w:rPr>
        <w:t xml:space="preserve"> </w:t>
      </w:r>
    </w:p>
    <w:p w:rsidR="006E6736" w:rsidRPr="006E6736" w:rsidRDefault="006E6736" w:rsidP="006E6736">
      <w:pPr>
        <w:pStyle w:val="af4"/>
        <w:jc w:val="both"/>
        <w:rPr>
          <w:rFonts w:ascii="Times New Roman" w:hAnsi="Times New Roman" w:cs="Times New Roman"/>
          <w:sz w:val="24"/>
          <w:szCs w:val="24"/>
        </w:rPr>
      </w:pPr>
      <w:r>
        <w:rPr>
          <w:rFonts w:ascii="Times New Roman" w:hAnsi="Times New Roman" w:cs="Times New Roman"/>
          <w:sz w:val="24"/>
          <w:szCs w:val="24"/>
        </w:rPr>
        <w:t xml:space="preserve">            </w:t>
      </w:r>
      <w:r w:rsidRPr="006E6736">
        <w:rPr>
          <w:rFonts w:ascii="Times New Roman" w:hAnsi="Times New Roman" w:cs="Times New Roman"/>
          <w:sz w:val="24"/>
          <w:szCs w:val="24"/>
        </w:rPr>
        <w:t>2018 год Президентом России  был объявлен Годом Волонтёра.</w:t>
      </w:r>
      <w:r>
        <w:rPr>
          <w:rFonts w:ascii="Times New Roman" w:hAnsi="Times New Roman" w:cs="Times New Roman"/>
          <w:sz w:val="24"/>
          <w:szCs w:val="24"/>
        </w:rPr>
        <w:t xml:space="preserve"> </w:t>
      </w:r>
      <w:r w:rsidRPr="006E6736">
        <w:rPr>
          <w:rFonts w:ascii="Times New Roman" w:hAnsi="Times New Roman" w:cs="Times New Roman"/>
          <w:sz w:val="24"/>
          <w:szCs w:val="24"/>
        </w:rPr>
        <w:t>В рамках этого года</w:t>
      </w:r>
      <w:r>
        <w:rPr>
          <w:rFonts w:ascii="Times New Roman" w:hAnsi="Times New Roman" w:cs="Times New Roman"/>
          <w:sz w:val="24"/>
          <w:szCs w:val="24"/>
        </w:rPr>
        <w:t xml:space="preserve"> в учреждениях культуры </w:t>
      </w:r>
      <w:r w:rsidRPr="006E6736">
        <w:rPr>
          <w:rFonts w:ascii="Times New Roman" w:hAnsi="Times New Roman" w:cs="Times New Roman"/>
          <w:sz w:val="24"/>
          <w:szCs w:val="24"/>
        </w:rPr>
        <w:t xml:space="preserve"> было проведено много мероприятий, но самые яркие это:</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Районный конкурс «Голосуй Россия», в котором  принимали участие 9 волонтёрских объединений. За короткие пять минут, которые были определены регламентом, ребята должны были убедить зрителя, почему так важно обязательно отдать свой голос в день выборов. Замечательно прошёл районный конкурс  молодёжных агитбригад «Волонтёр будущего.»</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Акция «Подари улыбку другу» проходила в мае среди учащихся младших классов. Сначала ребята совместно делали общую стенгазету на тему «Подари немного доброты», затем ребятам было предложено сделать свою оригинальную открытку и подарить ее своим самым лучшим друзьям. Эта идея так понравилась ребятам, что они сделали не по одной открытке, чем порадовали и других ребят, даря им при встрече</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 xml:space="preserve"> В октябре месяце стартовала молодежная Акция «Протяни руку помощи». Ребята молодежного клуба «Юность» провели плодотворную работу в помощи пожилым людям. Ребята прибирали дворы от мусора, складывали дрова, гребли улицы от листьев и тд.  Взаимодействие молодежи и пожилых людей имеет большой социальный эффект. Это </w:t>
      </w:r>
      <w:r w:rsidRPr="006E6736">
        <w:rPr>
          <w:rFonts w:ascii="Times New Roman" w:hAnsi="Times New Roman" w:cs="Times New Roman"/>
          <w:sz w:val="24"/>
          <w:szCs w:val="24"/>
        </w:rPr>
        <w:lastRenderedPageBreak/>
        <w:t>плодотворный взаимный опыт поколений, не только уроки добра,- но и уроки жизни, гуманизма, терпимости, взаимопонимания.</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18 декабря участники образцового фольклорного коллектива «Скоморошинка», вокального коллектива «Веселые дети», солисты Шангина Полина, Огурцов Матвей, Труханенко Евфросинья, Будний Зоя под руководством Комаровой О.А. с праздничным концертом «Согреем добротой сердца» посетили Дом престарелых и инвалидов. Его жители и персонал встретили нас очень тепло.</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21 декабря 2018 года состоялся районный этап областного смотра — конкурса волонтерских объединений Нижегородской области «Волонтером быть здорово!».</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В Конкурсе принимали участие лидеры детских и молодежных общественных организаций и некоммерческих объединений в возрасте от 14 лет, а также, волонтерские центры, созданные на базе образовательных организаций и общественные добровольческие (волонтерские) объединения.</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Целью Конкурса стали развитие культуры добровольчества (волонтерства) и поддержка молодежных добровольческих инициатив в Тоншаевском районе.</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В рамках конкурса можно было принять участие в трех номинациях:</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 конкурс социальных проектов, номинация «Юный доброволец»</w:t>
      </w:r>
    </w:p>
    <w:p w:rsidR="006E6736" w:rsidRPr="006E6736" w:rsidRDefault="006E6736" w:rsidP="006E6736">
      <w:pPr>
        <w:pStyle w:val="af4"/>
        <w:jc w:val="both"/>
        <w:rPr>
          <w:rFonts w:ascii="Times New Roman" w:hAnsi="Times New Roman" w:cs="Times New Roman"/>
          <w:sz w:val="24"/>
          <w:szCs w:val="24"/>
        </w:rPr>
      </w:pPr>
      <w:r w:rsidRPr="006E6736">
        <w:rPr>
          <w:rFonts w:ascii="Times New Roman" w:hAnsi="Times New Roman" w:cs="Times New Roman"/>
          <w:sz w:val="24"/>
          <w:szCs w:val="24"/>
        </w:rPr>
        <w:t>— конкурс медиа материалов, номинация «Знай про добро»</w:t>
      </w:r>
    </w:p>
    <w:p w:rsidR="00C51706" w:rsidRPr="00ED1654" w:rsidRDefault="006E6736" w:rsidP="00ED1654">
      <w:pPr>
        <w:pStyle w:val="af4"/>
        <w:jc w:val="both"/>
        <w:rPr>
          <w:rFonts w:ascii="Times New Roman" w:hAnsi="Times New Roman" w:cs="Times New Roman"/>
          <w:sz w:val="24"/>
          <w:szCs w:val="24"/>
        </w:rPr>
      </w:pPr>
      <w:r w:rsidRPr="006E6736">
        <w:rPr>
          <w:rFonts w:ascii="Times New Roman" w:hAnsi="Times New Roman" w:cs="Times New Roman"/>
          <w:sz w:val="24"/>
          <w:szCs w:val="24"/>
        </w:rPr>
        <w:t>— конкурс творческих выступлений, номинация</w:t>
      </w:r>
      <w:r w:rsidR="00ED1654">
        <w:rPr>
          <w:rFonts w:ascii="Times New Roman" w:hAnsi="Times New Roman" w:cs="Times New Roman"/>
          <w:sz w:val="24"/>
          <w:szCs w:val="24"/>
        </w:rPr>
        <w:t xml:space="preserve"> «Мое волонтерское объединение».</w:t>
      </w:r>
    </w:p>
    <w:p w:rsidR="00C51706" w:rsidRDefault="00C51706" w:rsidP="00C51706">
      <w:pPr>
        <w:ind w:firstLine="708"/>
        <w:jc w:val="both"/>
        <w:rPr>
          <w:sz w:val="24"/>
          <w:szCs w:val="24"/>
        </w:rPr>
      </w:pPr>
      <w:r>
        <w:rPr>
          <w:sz w:val="24"/>
          <w:szCs w:val="24"/>
        </w:rPr>
        <w:t xml:space="preserve">В течение 2018 года в библиотеках МУК «МЦБС» работал районный проект «Волонтеры книжной культуры». 46 добровольных помощников 13 библиотек Централизованной библиотечной системы Тоншаевского района были задействованы в реализации проекта. </w:t>
      </w:r>
    </w:p>
    <w:p w:rsidR="00C51706" w:rsidRDefault="00C51706" w:rsidP="00C51706">
      <w:pPr>
        <w:ind w:firstLine="708"/>
        <w:jc w:val="both"/>
        <w:rPr>
          <w:sz w:val="24"/>
          <w:szCs w:val="24"/>
        </w:rPr>
      </w:pPr>
      <w:r>
        <w:rPr>
          <w:sz w:val="24"/>
          <w:szCs w:val="24"/>
        </w:rPr>
        <w:t>Библиотечные волонтеры активно участвуют в деятельности библиотек. В течение года ребята  приняли участие в подготовке и проведении  230 мероприятий, на которые пришли более 2500 жителей нашего района.</w:t>
      </w:r>
    </w:p>
    <w:p w:rsidR="00C51706" w:rsidRDefault="00C51706" w:rsidP="00C51706">
      <w:pPr>
        <w:ind w:firstLine="708"/>
        <w:jc w:val="both"/>
        <w:rPr>
          <w:sz w:val="24"/>
          <w:szCs w:val="24"/>
        </w:rPr>
      </w:pPr>
      <w:r>
        <w:rPr>
          <w:sz w:val="24"/>
          <w:szCs w:val="24"/>
        </w:rPr>
        <w:t>Волонтеры – непременные  участники детских праздников, библиотечных уроков и экскурсий, различных фестивалей, акций, конкурсов. Они помогают библиотекарям в ремонте книг, в работе с задолжниками, украшают творческими работами библиотечное пространство. 20 апреля 2018 года в Центральной районной библиотеке прошла Всероссийская социально-культурная акция «Библионочь-2018» – ежегодное масштабное событие в поддержку литературного процесса и пропаганды чтения. Волонтеры библиотеки приняли участие в театрализованных постановках литературно-музыкальной гостиной «Вдохновлённые И.С. Тургеневым».</w:t>
      </w:r>
    </w:p>
    <w:p w:rsidR="00C51706" w:rsidRDefault="00C51706" w:rsidP="00C51706">
      <w:pPr>
        <w:ind w:firstLine="708"/>
        <w:jc w:val="both"/>
        <w:rPr>
          <w:sz w:val="24"/>
          <w:szCs w:val="24"/>
        </w:rPr>
      </w:pPr>
      <w:r>
        <w:rPr>
          <w:sz w:val="24"/>
          <w:szCs w:val="24"/>
        </w:rPr>
        <w:t>В день поселка Тоншаево для юных посетителей в библиотечном дворике волонтеры Центральной и Центральной детской районных библиотек работали по организации мастер – классов «Оригами из бумаги», аквагрим, фотографировались с посетителями в костюмах литературных героев.</w:t>
      </w:r>
    </w:p>
    <w:p w:rsidR="00026456" w:rsidRDefault="00C51706" w:rsidP="00ED1654">
      <w:pPr>
        <w:ind w:firstLine="708"/>
        <w:jc w:val="both"/>
        <w:rPr>
          <w:sz w:val="24"/>
          <w:szCs w:val="24"/>
        </w:rPr>
      </w:pPr>
      <w:r>
        <w:rPr>
          <w:sz w:val="24"/>
          <w:szCs w:val="24"/>
        </w:rPr>
        <w:t xml:space="preserve">В рамках года добровольца (волонтера) совместно с районным Центром детского творчества в Центральной районной библиотеке 18 октября прошла акция по ремонту ветхих книг: «Будь здорова, книга!». Волонтеры: Колбасова Даша, Игольницына Юля и Саша </w:t>
      </w:r>
      <w:bookmarkStart w:id="0" w:name="_GoBack"/>
      <w:bookmarkEnd w:id="0"/>
      <w:r>
        <w:rPr>
          <w:sz w:val="24"/>
          <w:szCs w:val="24"/>
        </w:rPr>
        <w:t>Хлыбова помогли отобрать нуждающиеся в ремонте книги, подклеили страницы и к</w:t>
      </w:r>
      <w:r w:rsidR="00ED1654">
        <w:rPr>
          <w:sz w:val="24"/>
          <w:szCs w:val="24"/>
        </w:rPr>
        <w:t xml:space="preserve">орешки у «заболевших» изданий. </w:t>
      </w:r>
    </w:p>
    <w:p w:rsidR="00615996" w:rsidRPr="00ED1654" w:rsidRDefault="00615996" w:rsidP="00ED1654">
      <w:pPr>
        <w:ind w:firstLine="708"/>
        <w:jc w:val="both"/>
        <w:rPr>
          <w:sz w:val="24"/>
          <w:szCs w:val="24"/>
        </w:rPr>
      </w:pPr>
    </w:p>
    <w:p w:rsidR="00F128A6" w:rsidRDefault="00F128A6" w:rsidP="00F128A6">
      <w:pPr>
        <w:jc w:val="both"/>
        <w:rPr>
          <w:b/>
          <w:i/>
          <w:sz w:val="28"/>
          <w:szCs w:val="28"/>
        </w:rPr>
      </w:pPr>
      <w:r w:rsidRPr="00F128A6">
        <w:rPr>
          <w:b/>
          <w:i/>
          <w:sz w:val="28"/>
          <w:szCs w:val="28"/>
        </w:rPr>
        <w:t>« Взаимодействие   с социально- ориентированными некоммерческими ор</w:t>
      </w:r>
      <w:r w:rsidR="004E47F7">
        <w:rPr>
          <w:b/>
          <w:i/>
          <w:sz w:val="28"/>
          <w:szCs w:val="28"/>
        </w:rPr>
        <w:t>га</w:t>
      </w:r>
      <w:r w:rsidRPr="00F128A6">
        <w:rPr>
          <w:b/>
          <w:i/>
          <w:sz w:val="28"/>
          <w:szCs w:val="28"/>
        </w:rPr>
        <w:t>низациями»</w:t>
      </w:r>
    </w:p>
    <w:p w:rsidR="00624EB7" w:rsidRPr="00624EB7" w:rsidRDefault="005C4CD1" w:rsidP="00624EB7">
      <w:pPr>
        <w:ind w:firstLine="708"/>
        <w:jc w:val="both"/>
        <w:rPr>
          <w:sz w:val="24"/>
          <w:szCs w:val="24"/>
        </w:rPr>
      </w:pPr>
      <w:r>
        <w:rPr>
          <w:sz w:val="24"/>
          <w:szCs w:val="24"/>
        </w:rPr>
        <w:t>Культурно-досуговые учреждения</w:t>
      </w:r>
      <w:r w:rsidR="00624EB7" w:rsidRPr="00624EB7">
        <w:rPr>
          <w:sz w:val="24"/>
          <w:szCs w:val="24"/>
        </w:rPr>
        <w:t xml:space="preserve"> работа</w:t>
      </w:r>
      <w:r w:rsidR="00624EB7">
        <w:rPr>
          <w:sz w:val="24"/>
          <w:szCs w:val="24"/>
        </w:rPr>
        <w:t>ют</w:t>
      </w:r>
      <w:r w:rsidR="00624EB7" w:rsidRPr="00624EB7">
        <w:rPr>
          <w:sz w:val="24"/>
          <w:szCs w:val="24"/>
        </w:rPr>
        <w:t xml:space="preserve"> в тесном сотрудничестве с социальными партнерами: </w:t>
      </w:r>
      <w:r w:rsidR="00ED1654">
        <w:rPr>
          <w:sz w:val="24"/>
          <w:szCs w:val="24"/>
        </w:rPr>
        <w:t xml:space="preserve">поселковыми и сельскими администрациями, </w:t>
      </w:r>
      <w:r w:rsidR="00624EB7" w:rsidRPr="00624EB7">
        <w:rPr>
          <w:sz w:val="24"/>
          <w:szCs w:val="24"/>
        </w:rPr>
        <w:t>центральной районной библиотекой, районным краеведческим музеем, музыкальной школой, спортивной школой, средней общеобразовательной школой, организацией ВОИ, районной комиссией  по делам молодежи,  центральной районной больницей, инспекцией по делам несовершеннолетних, соц</w:t>
      </w:r>
      <w:r w:rsidR="00ED1654">
        <w:rPr>
          <w:sz w:val="24"/>
          <w:szCs w:val="24"/>
        </w:rPr>
        <w:t>иальной</w:t>
      </w:r>
      <w:r w:rsidR="00624EB7" w:rsidRPr="00624EB7">
        <w:rPr>
          <w:sz w:val="24"/>
          <w:szCs w:val="24"/>
        </w:rPr>
        <w:t xml:space="preserve"> защитой</w:t>
      </w:r>
      <w:r w:rsidR="00ED1654">
        <w:rPr>
          <w:sz w:val="24"/>
          <w:szCs w:val="24"/>
        </w:rPr>
        <w:t xml:space="preserve"> и центром занятости населения</w:t>
      </w:r>
      <w:r w:rsidR="00624EB7" w:rsidRPr="00624EB7">
        <w:rPr>
          <w:sz w:val="24"/>
          <w:szCs w:val="24"/>
        </w:rPr>
        <w:t>, детскими садами</w:t>
      </w:r>
      <w:r w:rsidR="00ED1654">
        <w:rPr>
          <w:sz w:val="24"/>
          <w:szCs w:val="24"/>
        </w:rPr>
        <w:t>, с ФОК «Старт» , ч</w:t>
      </w:r>
      <w:r w:rsidR="00624EB7" w:rsidRPr="00624EB7">
        <w:rPr>
          <w:sz w:val="24"/>
          <w:szCs w:val="24"/>
        </w:rPr>
        <w:t xml:space="preserve">то дает возможность сделать проводимые мероприятие более интересными и массовыми; ведет к  наполняемости коллективов художественной </w:t>
      </w:r>
      <w:r w:rsidR="00624EB7" w:rsidRPr="00624EB7">
        <w:rPr>
          <w:sz w:val="24"/>
          <w:szCs w:val="24"/>
        </w:rPr>
        <w:lastRenderedPageBreak/>
        <w:t>самодеятельности всех возрастов, которые повседневно совершенствуют свое художественное мастерство, и их разнообразие;  ведет к поиску новых выразительных средств, новых приемов и форм для наиболее эмоционального, глубокого и точного раскрытия внутреннего мира современного человека.</w:t>
      </w:r>
    </w:p>
    <w:p w:rsidR="00624EB7" w:rsidRPr="00624EB7" w:rsidRDefault="00624EB7" w:rsidP="00624EB7">
      <w:pPr>
        <w:jc w:val="both"/>
        <w:rPr>
          <w:sz w:val="24"/>
          <w:szCs w:val="24"/>
        </w:rPr>
      </w:pPr>
      <w:r w:rsidRPr="00624EB7">
        <w:rPr>
          <w:sz w:val="24"/>
          <w:szCs w:val="24"/>
        </w:rPr>
        <w:t>Тесный творческий контакт военкомата, отдела ЗАГС и РДК позволил сделать традиционными такие мероприятия как «Проводы в армию», «Обряд бракосочетания», «Обряд имянаречения», «Семейные традиции».</w:t>
      </w:r>
    </w:p>
    <w:p w:rsidR="00F128A6" w:rsidRDefault="00624EB7" w:rsidP="00F128A6">
      <w:pPr>
        <w:jc w:val="both"/>
        <w:rPr>
          <w:sz w:val="24"/>
          <w:szCs w:val="24"/>
        </w:rPr>
      </w:pPr>
      <w:r w:rsidRPr="00624EB7">
        <w:rPr>
          <w:sz w:val="24"/>
          <w:szCs w:val="24"/>
        </w:rPr>
        <w:t>Не остаются в стороне от проводимых мероприятий и мастера прикладного творчества. Совместно с музеем Дом</w:t>
      </w:r>
      <w:r w:rsidR="00ED1654">
        <w:rPr>
          <w:sz w:val="24"/>
          <w:szCs w:val="24"/>
        </w:rPr>
        <w:t>а культуры организую</w:t>
      </w:r>
      <w:r w:rsidRPr="00624EB7">
        <w:rPr>
          <w:sz w:val="24"/>
          <w:szCs w:val="24"/>
        </w:rPr>
        <w:t>т выставки-продажи изделий на праздниках поселка и деревень района и Нижегородской области, уч</w:t>
      </w:r>
      <w:r>
        <w:rPr>
          <w:sz w:val="24"/>
          <w:szCs w:val="24"/>
        </w:rPr>
        <w:t xml:space="preserve">аствуют в выставках прикладного </w:t>
      </w:r>
      <w:r w:rsidR="00ED1654">
        <w:rPr>
          <w:sz w:val="24"/>
          <w:szCs w:val="24"/>
        </w:rPr>
        <w:t>творчества, проводимых ОНМЦ.</w:t>
      </w:r>
    </w:p>
    <w:p w:rsidR="00615996" w:rsidRPr="00ED1654" w:rsidRDefault="00615996" w:rsidP="00F128A6">
      <w:pPr>
        <w:jc w:val="both"/>
        <w:rPr>
          <w:sz w:val="24"/>
          <w:szCs w:val="24"/>
        </w:rPr>
      </w:pPr>
    </w:p>
    <w:p w:rsidR="00F128A6" w:rsidRDefault="00503C9A" w:rsidP="00F128A6">
      <w:pPr>
        <w:jc w:val="both"/>
        <w:rPr>
          <w:b/>
          <w:i/>
          <w:sz w:val="28"/>
          <w:szCs w:val="28"/>
        </w:rPr>
      </w:pPr>
      <w:r>
        <w:rPr>
          <w:b/>
          <w:i/>
          <w:sz w:val="28"/>
          <w:szCs w:val="28"/>
        </w:rPr>
        <w:t>150-летие Максима Горького</w:t>
      </w:r>
    </w:p>
    <w:p w:rsidR="00AF1AF9" w:rsidRDefault="00AF1AF9" w:rsidP="00AF1AF9">
      <w:pPr>
        <w:ind w:firstLine="567"/>
        <w:jc w:val="both"/>
        <w:rPr>
          <w:sz w:val="24"/>
          <w:szCs w:val="24"/>
        </w:rPr>
      </w:pPr>
      <w:r w:rsidRPr="007B7575">
        <w:rPr>
          <w:sz w:val="24"/>
          <w:szCs w:val="24"/>
        </w:rPr>
        <w:t>В рамках Года 150-летия Максима Горького</w:t>
      </w:r>
      <w:r>
        <w:rPr>
          <w:sz w:val="24"/>
          <w:szCs w:val="24"/>
        </w:rPr>
        <w:t xml:space="preserve"> в библиотеках МУК «МЦБС» продолжалась работа по</w:t>
      </w:r>
      <w:r w:rsidRPr="007B7575">
        <w:rPr>
          <w:sz w:val="24"/>
          <w:szCs w:val="24"/>
        </w:rPr>
        <w:t xml:space="preserve"> </w:t>
      </w:r>
      <w:r>
        <w:rPr>
          <w:sz w:val="24"/>
          <w:szCs w:val="24"/>
        </w:rPr>
        <w:t xml:space="preserve">популяризации творчества </w:t>
      </w:r>
      <w:r w:rsidRPr="007B7575">
        <w:rPr>
          <w:sz w:val="24"/>
          <w:szCs w:val="24"/>
        </w:rPr>
        <w:t>М</w:t>
      </w:r>
      <w:r>
        <w:rPr>
          <w:sz w:val="24"/>
          <w:szCs w:val="24"/>
        </w:rPr>
        <w:t>.</w:t>
      </w:r>
      <w:r w:rsidRPr="007B7575">
        <w:rPr>
          <w:sz w:val="24"/>
          <w:szCs w:val="24"/>
        </w:rPr>
        <w:t>Горького – классика мировой литературы; привлечения внимания общества к культурному наследию России, отечественной литературе.</w:t>
      </w:r>
    </w:p>
    <w:p w:rsidR="00AF1AF9" w:rsidRDefault="00AF1AF9" w:rsidP="00AF1AF9">
      <w:pPr>
        <w:ind w:firstLine="567"/>
        <w:jc w:val="both"/>
        <w:rPr>
          <w:sz w:val="24"/>
          <w:szCs w:val="24"/>
        </w:rPr>
      </w:pPr>
      <w:r w:rsidRPr="007B7575">
        <w:rPr>
          <w:sz w:val="24"/>
          <w:szCs w:val="24"/>
        </w:rPr>
        <w:t>Нижегородская государственная областная универсальная научная библиотека им. В.И. Ленина (НГОУНБ) провела областной фотоконкурс «Зоркий Горький». Жители нашего района приняли самое активное участие в конкурсе. 40 работ было представлено на конкурс, 19 работ отправились на областной этап конкурса.</w:t>
      </w:r>
    </w:p>
    <w:p w:rsidR="00AF1AF9" w:rsidRDefault="00AF1AF9" w:rsidP="00AF1AF9">
      <w:pPr>
        <w:ind w:firstLine="567"/>
        <w:jc w:val="both"/>
        <w:rPr>
          <w:sz w:val="24"/>
          <w:szCs w:val="24"/>
        </w:rPr>
      </w:pPr>
      <w:r>
        <w:rPr>
          <w:sz w:val="24"/>
          <w:szCs w:val="24"/>
        </w:rPr>
        <w:t>Приняли участие в фестивале</w:t>
      </w:r>
      <w:r w:rsidRPr="00C41962">
        <w:rPr>
          <w:sz w:val="24"/>
          <w:szCs w:val="24"/>
        </w:rPr>
        <w:t xml:space="preserve"> авторских методик продвижения чтения «Книга. Чтение. Библиотека» </w:t>
      </w:r>
      <w:r>
        <w:rPr>
          <w:sz w:val="24"/>
          <w:szCs w:val="24"/>
        </w:rPr>
        <w:t xml:space="preserve">с </w:t>
      </w:r>
      <w:r w:rsidRPr="00C41962">
        <w:rPr>
          <w:sz w:val="24"/>
          <w:szCs w:val="24"/>
        </w:rPr>
        <w:t>проект  Кольцевой книжной выставки «Максим Горький. 21 век» (в рамках празднования 150-летия со дня рождения М. Горького в 2018 году)</w:t>
      </w:r>
      <w:r>
        <w:rPr>
          <w:sz w:val="24"/>
          <w:szCs w:val="24"/>
        </w:rPr>
        <w:t>,</w:t>
      </w:r>
      <w:r w:rsidRPr="00C41962">
        <w:rPr>
          <w:sz w:val="24"/>
          <w:szCs w:val="24"/>
        </w:rPr>
        <w:t xml:space="preserve"> занял</w:t>
      </w:r>
      <w:r>
        <w:rPr>
          <w:sz w:val="24"/>
          <w:szCs w:val="24"/>
        </w:rPr>
        <w:t>и</w:t>
      </w:r>
      <w:r w:rsidRPr="00C41962">
        <w:rPr>
          <w:sz w:val="24"/>
          <w:szCs w:val="24"/>
        </w:rPr>
        <w:t xml:space="preserve">  3 место </w:t>
      </w:r>
      <w:r>
        <w:rPr>
          <w:sz w:val="24"/>
          <w:szCs w:val="24"/>
        </w:rPr>
        <w:t xml:space="preserve"> в номинации «Культура чтения». Проект </w:t>
      </w:r>
      <w:r w:rsidRPr="00C41962">
        <w:rPr>
          <w:sz w:val="24"/>
          <w:szCs w:val="24"/>
        </w:rPr>
        <w:t xml:space="preserve"> был отмечен дипломом.</w:t>
      </w:r>
    </w:p>
    <w:p w:rsidR="00AF1AF9" w:rsidRPr="001D6B2F" w:rsidRDefault="00AF1AF9" w:rsidP="00AF1AF9">
      <w:pPr>
        <w:ind w:firstLine="567"/>
        <w:jc w:val="both"/>
        <w:rPr>
          <w:sz w:val="24"/>
          <w:szCs w:val="24"/>
        </w:rPr>
      </w:pPr>
      <w:r>
        <w:rPr>
          <w:sz w:val="24"/>
          <w:szCs w:val="24"/>
        </w:rPr>
        <w:t>Приняли участие в первом «Нижегородском литературном</w:t>
      </w:r>
      <w:r w:rsidRPr="00676ED5">
        <w:rPr>
          <w:sz w:val="24"/>
          <w:szCs w:val="24"/>
        </w:rPr>
        <w:t xml:space="preserve"> форум</w:t>
      </w:r>
      <w:r>
        <w:rPr>
          <w:sz w:val="24"/>
          <w:szCs w:val="24"/>
        </w:rPr>
        <w:t>е</w:t>
      </w:r>
      <w:r w:rsidRPr="00676ED5">
        <w:rPr>
          <w:sz w:val="24"/>
          <w:szCs w:val="24"/>
        </w:rPr>
        <w:t>»</w:t>
      </w:r>
      <w:r>
        <w:rPr>
          <w:sz w:val="24"/>
          <w:szCs w:val="24"/>
        </w:rPr>
        <w:t xml:space="preserve">, </w:t>
      </w:r>
      <w:r w:rsidRPr="00676ED5">
        <w:rPr>
          <w:sz w:val="24"/>
          <w:szCs w:val="24"/>
        </w:rPr>
        <w:t xml:space="preserve">который собрал писателей, читателей и библиотекарей. Форум был приурочен к двум крупным юбилеям – 150-летию Максима Горького и 200-летию Павла Мельникова-Печерского. Участники Нижегородского литературного форума обсудили проблемы современной русской литературы, чтения, поиска новых имен и продвижении их творчества в читательских кругах и отметили высокий уровень его организации, которой занимались министерство культуры области и Нижегородская областная универсальная научная библиотека, а также большой интерес к форуму нижегородцев – многочисленных </w:t>
      </w:r>
      <w:r w:rsidRPr="001D6B2F">
        <w:rPr>
          <w:sz w:val="24"/>
          <w:szCs w:val="24"/>
        </w:rPr>
        <w:t>любителей художественной литературы.</w:t>
      </w:r>
    </w:p>
    <w:p w:rsidR="00AF1AF9" w:rsidRDefault="00AF1AF9" w:rsidP="00AF1AF9">
      <w:pPr>
        <w:ind w:firstLine="708"/>
        <w:jc w:val="both"/>
        <w:rPr>
          <w:sz w:val="24"/>
          <w:szCs w:val="24"/>
        </w:rPr>
      </w:pPr>
      <w:r w:rsidRPr="001D6B2F">
        <w:rPr>
          <w:sz w:val="24"/>
          <w:szCs w:val="24"/>
        </w:rPr>
        <w:t>18-19 октября в Нижегородской государственной областной универсальной научной библиотеке имени Ленина прошла конференция публичных библиотек «Имя Максима Горького на библиотечной карте мира», в Год150-летия со дня рождения М.Горького и направлена на привлечение общественного внимания к личности и творческому наследию писателя. В конференции принимали участие сотрудники государственных и муниципальных библиотек, в том числе именных, Нижегородской области, Луганской Народной Республики, гг. Владимир, Рязань, Пермь, Киров, представители Правительства Нижегородской области, ученые, краеведы. Централизованная библиотечная система Тоншаевского района приняла участие обменом опыта «Горький 21 век»: проекты библиотек Тоншаевского района», докладчик –директор ЦБС Крашенинникова Н.П.</w:t>
      </w:r>
      <w:r>
        <w:rPr>
          <w:sz w:val="24"/>
          <w:szCs w:val="24"/>
        </w:rPr>
        <w:t xml:space="preserve"> </w:t>
      </w:r>
      <w:r w:rsidRPr="001D6B2F">
        <w:rPr>
          <w:sz w:val="24"/>
          <w:szCs w:val="24"/>
        </w:rPr>
        <w:t>Для участников конференции была предусмотрена насыщенная культурная программа: посещение нижегородских музеев – Литературного музея, Музея-квартиры А.М. Горького, Музея детства А.М. Горького «Домик Каширина»; экскурсии – по нижегородскому кремлю «Мне нравится наш старый, славный город…» и «М. Горький и Сормово», поездка по нижегородской канатной дороге, знакомство с новой экспозицией Музея книги «Карты Земли в эту книжку собрали…»: географические атласы из собраний НГОУНБ» и экскурсия в отреставрированный в юбилейном году Горьковский зал библиотеки (экспозиция, посвященная творческому наследию писателя – «М. Горький: взгляд из 21 века»).</w:t>
      </w:r>
      <w:r>
        <w:rPr>
          <w:sz w:val="24"/>
          <w:szCs w:val="24"/>
        </w:rPr>
        <w:t xml:space="preserve"> </w:t>
      </w:r>
      <w:r w:rsidRPr="001D6B2F">
        <w:rPr>
          <w:sz w:val="24"/>
          <w:szCs w:val="24"/>
        </w:rPr>
        <w:t>Состоялось возложение цветов к памятнику М. Горькому (скульптор В.И. Мухина) в сквере на площади, носящей имя писателя.</w:t>
      </w:r>
    </w:p>
    <w:p w:rsidR="00AF1AF9" w:rsidRDefault="00AF1AF9" w:rsidP="00AF1AF9">
      <w:pPr>
        <w:ind w:firstLine="567"/>
        <w:jc w:val="both"/>
        <w:rPr>
          <w:sz w:val="24"/>
          <w:szCs w:val="24"/>
        </w:rPr>
      </w:pPr>
      <w:r>
        <w:rPr>
          <w:sz w:val="24"/>
          <w:szCs w:val="24"/>
        </w:rPr>
        <w:lastRenderedPageBreak/>
        <w:t>В библиотеках оформлялись книжно-иллюстративные выставки, выставки-викторины, выставки-развалы книг Горького.</w:t>
      </w:r>
    </w:p>
    <w:p w:rsidR="00AF1AF9" w:rsidRDefault="00AF1AF9" w:rsidP="00AF1AF9">
      <w:pPr>
        <w:ind w:firstLine="567"/>
        <w:jc w:val="both"/>
        <w:rPr>
          <w:sz w:val="24"/>
          <w:szCs w:val="24"/>
        </w:rPr>
      </w:pPr>
      <w:r>
        <w:rPr>
          <w:sz w:val="24"/>
          <w:szCs w:val="24"/>
        </w:rPr>
        <w:t xml:space="preserve">В течение года проводились: </w:t>
      </w:r>
      <w:r w:rsidRPr="00224186">
        <w:rPr>
          <w:sz w:val="24"/>
          <w:szCs w:val="24"/>
        </w:rPr>
        <w:t>литературный час по творчеству М. Горького</w:t>
      </w:r>
      <w:r>
        <w:rPr>
          <w:sz w:val="24"/>
          <w:szCs w:val="24"/>
        </w:rPr>
        <w:t xml:space="preserve"> </w:t>
      </w:r>
      <w:r w:rsidRPr="00224186">
        <w:rPr>
          <w:sz w:val="24"/>
          <w:szCs w:val="24"/>
        </w:rPr>
        <w:t>для детей старшей и подготовительной групп детского сада «Колосок»</w:t>
      </w:r>
      <w:r>
        <w:rPr>
          <w:sz w:val="24"/>
          <w:szCs w:val="24"/>
        </w:rPr>
        <w:t xml:space="preserve"> в МЦРДБ; </w:t>
      </w:r>
      <w:r w:rsidRPr="00224186">
        <w:rPr>
          <w:sz w:val="24"/>
          <w:szCs w:val="24"/>
        </w:rPr>
        <w:t>в Вякшенерской сельской библиотеке прошёл День чтения вслух</w:t>
      </w:r>
      <w:r>
        <w:rPr>
          <w:sz w:val="24"/>
          <w:szCs w:val="24"/>
        </w:rPr>
        <w:t xml:space="preserve"> «Читаем вместе - читаем вслух» и др.  </w:t>
      </w:r>
    </w:p>
    <w:p w:rsidR="00AF1AF9" w:rsidRDefault="00AF1AF9" w:rsidP="00AF1AF9">
      <w:pPr>
        <w:ind w:firstLine="567"/>
        <w:jc w:val="both"/>
        <w:rPr>
          <w:sz w:val="24"/>
          <w:szCs w:val="24"/>
        </w:rPr>
      </w:pPr>
      <w:r>
        <w:rPr>
          <w:sz w:val="24"/>
          <w:szCs w:val="24"/>
        </w:rPr>
        <w:t>За организацию проектной деятельности с наследием знаменитого земляка медалями и удостоверениями «Юбилейная медаль - 150 лет Максиму Горькому» награждены 9 человек, сотрудников библиотек МУК «МЦБС» на районном празднике работников культуры.</w:t>
      </w:r>
    </w:p>
    <w:p w:rsidR="00F128A6" w:rsidRDefault="00AF1AF9" w:rsidP="00ED1654">
      <w:pPr>
        <w:ind w:firstLine="708"/>
        <w:jc w:val="both"/>
        <w:rPr>
          <w:sz w:val="24"/>
          <w:szCs w:val="24"/>
        </w:rPr>
      </w:pPr>
      <w:r>
        <w:rPr>
          <w:sz w:val="24"/>
          <w:szCs w:val="24"/>
        </w:rPr>
        <w:t>Информация о проводимых мероприятиях была представлена: в СМИ – районной газете «Край родной», на сайте библиотек, отдела культуры, администраци</w:t>
      </w:r>
      <w:r w:rsidR="00ED1654">
        <w:rPr>
          <w:sz w:val="24"/>
          <w:szCs w:val="24"/>
        </w:rPr>
        <w:t xml:space="preserve">и района и в социальных сетях. </w:t>
      </w:r>
    </w:p>
    <w:p w:rsidR="00615996" w:rsidRPr="00ED1654" w:rsidRDefault="00615996" w:rsidP="00ED1654">
      <w:pPr>
        <w:ind w:firstLine="708"/>
        <w:jc w:val="both"/>
        <w:rPr>
          <w:sz w:val="24"/>
          <w:szCs w:val="24"/>
        </w:rPr>
      </w:pPr>
    </w:p>
    <w:p w:rsidR="00026456" w:rsidRPr="00655A70" w:rsidRDefault="00026456" w:rsidP="00026456">
      <w:pPr>
        <w:jc w:val="both"/>
        <w:rPr>
          <w:b/>
          <w:i/>
          <w:sz w:val="28"/>
          <w:szCs w:val="28"/>
        </w:rPr>
      </w:pPr>
      <w:r w:rsidRPr="00655A70">
        <w:rPr>
          <w:b/>
          <w:i/>
          <w:sz w:val="28"/>
          <w:szCs w:val="28"/>
        </w:rPr>
        <w:t>Профилактика наркомании и пропаганда здорового образа жизни</w:t>
      </w:r>
    </w:p>
    <w:p w:rsidR="00026456" w:rsidRPr="006E6736" w:rsidRDefault="00026456" w:rsidP="00026456">
      <w:pPr>
        <w:ind w:firstLine="708"/>
        <w:jc w:val="both"/>
        <w:rPr>
          <w:sz w:val="24"/>
          <w:szCs w:val="24"/>
        </w:rPr>
      </w:pPr>
      <w:r w:rsidRPr="006E6736">
        <w:rPr>
          <w:sz w:val="24"/>
          <w:szCs w:val="24"/>
        </w:rPr>
        <w:t xml:space="preserve">Наше будущее – это наши дети, сегодня в погоне за новыми ощущениями они подвергают себя смертельной опасности, наша задача в этот момент донести до их сознания всю суть необратимых последствий. </w:t>
      </w:r>
    </w:p>
    <w:p w:rsidR="00026456" w:rsidRPr="00ED1654" w:rsidRDefault="00026456" w:rsidP="00ED1654">
      <w:pPr>
        <w:pStyle w:val="aa"/>
        <w:ind w:left="0"/>
        <w:jc w:val="both"/>
        <w:rPr>
          <w:rFonts w:ascii="Times New Roman" w:hAnsi="Times New Roman"/>
          <w:sz w:val="24"/>
          <w:szCs w:val="24"/>
        </w:rPr>
      </w:pPr>
      <w:r w:rsidRPr="006E6736">
        <w:rPr>
          <w:rFonts w:ascii="Times New Roman" w:hAnsi="Times New Roman"/>
          <w:sz w:val="24"/>
          <w:szCs w:val="24"/>
        </w:rPr>
        <w:t xml:space="preserve">Среди детей и подростков проводится большая работа по формированию здорового образа жизни,  профилактике наркомании и алкоголизма. Работа ведётся в тесном сотрудничестве со специалистами: психологами, врачами-наркологами, педагогами, сотрудниками Комитета по делам молодёжи, инспекции по делам несовершеннолетних. Для повышения эффективности работы изучаются интересы и запросы молодёжи по данной теме. Поддержке молодежи, оказавшейся в трудной жизненной ситуации, был посвящен  </w:t>
      </w:r>
      <w:r w:rsidRPr="006E6736">
        <w:rPr>
          <w:rFonts w:ascii="Times New Roman" w:hAnsi="Times New Roman"/>
          <w:bCs/>
          <w:sz w:val="24"/>
          <w:szCs w:val="24"/>
        </w:rPr>
        <w:t>цикл мероприятий «Я выбираю жизнь!»</w:t>
      </w:r>
      <w:r w:rsidRPr="006E6736">
        <w:rPr>
          <w:rFonts w:ascii="Times New Roman" w:hAnsi="Times New Roman"/>
          <w:sz w:val="24"/>
          <w:szCs w:val="24"/>
        </w:rPr>
        <w:t>. В работе с молодёжью используются часы и вечера вопросов и ответов, спор – часы, диспуты и другие активные формы мероприятий, на которых молодёжь может высказать своё мнение о проблеме, задать вопросы, принять непосредственное участие в мероприятии. В течение года работниками районного Дома культуры проведены такие мероприятия как: беседа «Алкаголь и наше здоровье»; месячник посвященный ЗОЖ «Будьте здоровы…»; акция «Протяни руку помощи!»; тематический вечер «Поговорим о СПАЙСах»; документальный показ фильма «Стоп-СПАЙС!»; акция «Бросай курить!» приуроченная к всемирному дню без табака; вечер вопросов и ответов «Жизнь без накотиков!»</w:t>
      </w:r>
      <w:r w:rsidR="00ED1654">
        <w:rPr>
          <w:rFonts w:ascii="Times New Roman" w:hAnsi="Times New Roman"/>
          <w:sz w:val="24"/>
          <w:szCs w:val="24"/>
        </w:rPr>
        <w:t xml:space="preserve">                                                                   </w:t>
      </w:r>
      <w:r w:rsidRPr="00ED1654">
        <w:rPr>
          <w:rFonts w:ascii="Times New Roman" w:hAnsi="Times New Roman"/>
          <w:sz w:val="24"/>
          <w:szCs w:val="24"/>
        </w:rPr>
        <w:t>Большая работа в этом направлении ведется работниками ДК «Юбилейный». «Спорт – наше будущее» спортивные состязания, «Здоровое питание-отличное настроение» круглый стол, «Сообщи, где торгуют смертью» антинаркотическая акция, «Новые олимпийские игры» спортивные состязания, «Вело родео»  соревнования по фигурному вождению  велосипеда, «Спорт против терроризма» спортивное мероприятие.</w:t>
      </w:r>
      <w:r w:rsidR="00ED1654">
        <w:rPr>
          <w:rFonts w:ascii="Times New Roman" w:hAnsi="Times New Roman"/>
          <w:sz w:val="24"/>
          <w:szCs w:val="24"/>
        </w:rPr>
        <w:t xml:space="preserve"> </w:t>
      </w:r>
      <w:r w:rsidRPr="00ED1654">
        <w:rPr>
          <w:rFonts w:ascii="Times New Roman" w:hAnsi="Times New Roman"/>
          <w:sz w:val="24"/>
          <w:szCs w:val="24"/>
        </w:rPr>
        <w:t xml:space="preserve">Соревнования по жиму штанги лежа, армрестлингу, «становой тяге», «Мы выбираем жизнь» выступление агитбригады в школах поселка. </w:t>
      </w:r>
      <w:r w:rsidR="00ED1654">
        <w:rPr>
          <w:rFonts w:ascii="Times New Roman" w:hAnsi="Times New Roman"/>
          <w:sz w:val="24"/>
          <w:szCs w:val="24"/>
        </w:rPr>
        <w:t xml:space="preserve">                                                                  </w:t>
      </w:r>
      <w:r w:rsidRPr="00ED1654">
        <w:rPr>
          <w:rFonts w:ascii="Times New Roman" w:hAnsi="Times New Roman"/>
          <w:sz w:val="24"/>
          <w:szCs w:val="24"/>
        </w:rPr>
        <w:t xml:space="preserve">В сельских КДУ были подготовлены и проведены следующие мероприятия по профилактике наркомании и пропаганде здорового образа жизни: «Имя беды- наркотик»  кинопоказ, акция «Наш след на земле» и «Культура против наркотиков», «Табак-первое звено опасной цепи» час здоровья, «Лыжня России»-лыжная прогулка в лес,  "Жизнь без сигарет" </w:t>
      </w:r>
      <w:r w:rsidRPr="00ED1654">
        <w:rPr>
          <w:rFonts w:ascii="Times New Roman" w:hAnsi="Times New Roman"/>
          <w:b/>
          <w:i/>
          <w:sz w:val="24"/>
          <w:szCs w:val="24"/>
        </w:rPr>
        <w:t xml:space="preserve"> </w:t>
      </w:r>
      <w:r w:rsidRPr="00ED1654">
        <w:rPr>
          <w:rFonts w:ascii="Times New Roman" w:hAnsi="Times New Roman"/>
          <w:sz w:val="24"/>
          <w:szCs w:val="24"/>
        </w:rPr>
        <w:t xml:space="preserve"> </w:t>
      </w:r>
      <w:r w:rsidRPr="00ED1654">
        <w:rPr>
          <w:rFonts w:ascii="Times New Roman" w:hAnsi="Times New Roman"/>
          <w:b/>
          <w:sz w:val="24"/>
          <w:szCs w:val="24"/>
        </w:rPr>
        <w:t xml:space="preserve">- </w:t>
      </w:r>
      <w:r w:rsidRPr="00ED1654">
        <w:rPr>
          <w:rFonts w:ascii="Times New Roman" w:hAnsi="Times New Roman"/>
          <w:sz w:val="24"/>
          <w:szCs w:val="24"/>
        </w:rPr>
        <w:t>познавательные программы для подростков.  В течение года в СДК и СК были проведены следующие мероприятия:  выставки  «Пусть всегда будет завтра» и «Просто скажи НЕТ!» , беседа «Экология здоровья – не будь рабом сигареты», «Твоя жизнь в твоих руках» день борьбы с наркоманией , «Лучше быть здоровым и успешным, чем больным и проблемным, я за здоровый образ жизни, выбираю жизнь, а не смерть» беседа к международному дню борьбы с наркоманией и т. д.</w:t>
      </w:r>
    </w:p>
    <w:p w:rsidR="00026456" w:rsidRPr="006E6736" w:rsidRDefault="00615996" w:rsidP="00026456">
      <w:pPr>
        <w:widowControl w:val="0"/>
        <w:shd w:val="clear" w:color="auto" w:fill="FFFFFF"/>
        <w:autoSpaceDE w:val="0"/>
        <w:autoSpaceDN w:val="0"/>
        <w:adjustRightInd w:val="0"/>
        <w:jc w:val="both"/>
        <w:rPr>
          <w:sz w:val="24"/>
          <w:szCs w:val="24"/>
        </w:rPr>
      </w:pPr>
      <w:r>
        <w:rPr>
          <w:sz w:val="24"/>
          <w:szCs w:val="24"/>
        </w:rPr>
        <w:lastRenderedPageBreak/>
        <w:t xml:space="preserve">                </w:t>
      </w:r>
      <w:r w:rsidR="00026456" w:rsidRPr="006E6736">
        <w:rPr>
          <w:sz w:val="24"/>
          <w:szCs w:val="24"/>
        </w:rPr>
        <w:t>В целях  пропаганды здорового образа жизни в культурно-досуговых учреждениях работают кружки и секции спортивного направления: фитнес, настольный теннис, тяжелая атлетика, волейбол, велоспорт. Регулярно проводятся спортивные соревнования и игровые программы «Веселые страты», «Чемпионат веселого мяча»; спортивные программы «Мой друг – велосипед» и  «Олимпийские старты».</w:t>
      </w:r>
    </w:p>
    <w:p w:rsidR="00026456" w:rsidRPr="006E6736" w:rsidRDefault="00026456" w:rsidP="00026456">
      <w:pPr>
        <w:jc w:val="both"/>
        <w:rPr>
          <w:sz w:val="24"/>
          <w:szCs w:val="24"/>
        </w:rPr>
      </w:pPr>
      <w:r w:rsidRPr="006E6736">
        <w:rPr>
          <w:rFonts w:ascii="Calibri" w:eastAsia="Calibri" w:hAnsi="Calibri"/>
          <w:sz w:val="24"/>
          <w:szCs w:val="24"/>
          <w:lang w:eastAsia="en-US"/>
        </w:rPr>
        <w:t xml:space="preserve">         </w:t>
      </w:r>
      <w:r w:rsidRPr="006E6736">
        <w:rPr>
          <w:sz w:val="24"/>
          <w:szCs w:val="24"/>
        </w:rPr>
        <w:t xml:space="preserve">Во всех библиотеках МУК  «МЦБС»  проходит Декада профилактики наркомании, СПИДа, алкоголизма «Без права на ошибку»), Всемирного дня  здоровья (7 апреля), Международного дня борьбы с наркоманией (26 июня), другими датами, связанными с профилактикой вредных привычек и популяризации здорового образа жизни.  </w:t>
      </w:r>
    </w:p>
    <w:p w:rsidR="00026456" w:rsidRPr="006E6736" w:rsidRDefault="00026456" w:rsidP="00026456">
      <w:pPr>
        <w:jc w:val="both"/>
        <w:rPr>
          <w:sz w:val="24"/>
          <w:szCs w:val="24"/>
        </w:rPr>
      </w:pPr>
      <w:r w:rsidRPr="006E6736">
        <w:rPr>
          <w:sz w:val="24"/>
          <w:szCs w:val="24"/>
        </w:rPr>
        <w:t xml:space="preserve">Используя возможности книжных фондов, в библиотеках традиционно оформляются тематические книжные выставки,  создаются презентации, демонстрируются видеоролики, распространяются информационные буклеты, рекомендательные списки литературы, создаваемые в библиотеках, проводится совместная работа с ФАПАми, а также ведется работа с родителями. Во многих  библиотеках оформлены и постоянно пополняются информацией стенды по теме  «Мы за здоровый образ жизни».  </w:t>
      </w:r>
    </w:p>
    <w:p w:rsidR="00026456" w:rsidRPr="006E6736" w:rsidRDefault="00026456" w:rsidP="00026456">
      <w:pPr>
        <w:jc w:val="both"/>
        <w:rPr>
          <w:sz w:val="24"/>
          <w:szCs w:val="24"/>
        </w:rPr>
      </w:pPr>
      <w:r w:rsidRPr="006E6736">
        <w:rPr>
          <w:sz w:val="24"/>
          <w:szCs w:val="24"/>
        </w:rPr>
        <w:t xml:space="preserve">Проведенные мероприятия, пропагандирующие здоровый образ жизни,  призваны были помочь   читателям  вооружиться  знанием о сущности асоциальных  явлений, о формах их воздействия, способах и профилактике их распространения в  подростковой  и  молодёжной  среде. </w:t>
      </w:r>
    </w:p>
    <w:p w:rsidR="00D5162A" w:rsidRPr="006E6736" w:rsidRDefault="00D5162A" w:rsidP="00026456">
      <w:pPr>
        <w:jc w:val="both"/>
        <w:rPr>
          <w:sz w:val="24"/>
          <w:szCs w:val="24"/>
        </w:rPr>
      </w:pPr>
    </w:p>
    <w:p w:rsidR="00026456" w:rsidRDefault="00026456" w:rsidP="00026456">
      <w:pPr>
        <w:rPr>
          <w:b/>
          <w:i/>
          <w:sz w:val="28"/>
          <w:szCs w:val="28"/>
        </w:rPr>
      </w:pPr>
      <w:r>
        <w:rPr>
          <w:b/>
          <w:i/>
          <w:sz w:val="28"/>
          <w:szCs w:val="28"/>
        </w:rPr>
        <w:t xml:space="preserve"> </w:t>
      </w:r>
      <w:r w:rsidRPr="000527AF">
        <w:rPr>
          <w:b/>
          <w:i/>
          <w:sz w:val="28"/>
          <w:szCs w:val="28"/>
        </w:rPr>
        <w:t>Патриотическое  воспитание</w:t>
      </w:r>
      <w:r w:rsidR="00C53597">
        <w:rPr>
          <w:b/>
          <w:i/>
          <w:sz w:val="28"/>
          <w:szCs w:val="28"/>
        </w:rPr>
        <w:t>, работа с молодежью</w:t>
      </w:r>
    </w:p>
    <w:p w:rsidR="004E47F7" w:rsidRPr="0087755C" w:rsidRDefault="00026456" w:rsidP="0087755C">
      <w:pPr>
        <w:pStyle w:val="aa"/>
        <w:spacing w:line="240" w:lineRule="auto"/>
        <w:ind w:left="0" w:firstLine="708"/>
        <w:rPr>
          <w:rFonts w:ascii="Times New Roman" w:hAnsi="Times New Roman"/>
          <w:sz w:val="24"/>
          <w:szCs w:val="24"/>
          <w:highlight w:val="yellow"/>
        </w:rPr>
      </w:pPr>
      <w:r w:rsidRPr="0087755C">
        <w:rPr>
          <w:sz w:val="24"/>
          <w:szCs w:val="24"/>
        </w:rPr>
        <w:t xml:space="preserve">         </w:t>
      </w:r>
      <w:r w:rsidRPr="0087755C">
        <w:rPr>
          <w:rFonts w:ascii="Times New Roman" w:hAnsi="Times New Roman"/>
          <w:sz w:val="24"/>
          <w:szCs w:val="24"/>
        </w:rPr>
        <w:t>Основной упор в  патриотическом воспитании был сделан на  прославление подвига советского народа в Великой Отечественной войне на примере героического прошлого нашей Родины.</w:t>
      </w:r>
      <w:r w:rsidR="00AE7286" w:rsidRPr="0087755C">
        <w:rPr>
          <w:rFonts w:ascii="Times New Roman" w:hAnsi="Times New Roman"/>
          <w:sz w:val="24"/>
          <w:szCs w:val="24"/>
        </w:rPr>
        <w:t xml:space="preserve"> Мы живём</w:t>
      </w:r>
      <w:r w:rsidR="00AE7286" w:rsidRPr="0087755C">
        <w:rPr>
          <w:rStyle w:val="apple-converted-space"/>
          <w:sz w:val="24"/>
          <w:szCs w:val="24"/>
        </w:rPr>
        <w:t> </w:t>
      </w:r>
      <w:r w:rsidR="00AE7286" w:rsidRPr="0087755C">
        <w:rPr>
          <w:rFonts w:ascii="Times New Roman" w:hAnsi="Times New Roman"/>
          <w:sz w:val="24"/>
          <w:szCs w:val="24"/>
        </w:rPr>
        <w:t>в России и наши дети</w:t>
      </w:r>
      <w:r w:rsidR="00AE7286" w:rsidRPr="0087755C">
        <w:rPr>
          <w:rStyle w:val="apple-converted-space"/>
          <w:sz w:val="24"/>
          <w:szCs w:val="24"/>
        </w:rPr>
        <w:t> </w:t>
      </w:r>
      <w:r w:rsidR="00AE7286" w:rsidRPr="0087755C">
        <w:rPr>
          <w:rFonts w:ascii="Times New Roman" w:hAnsi="Times New Roman"/>
          <w:sz w:val="24"/>
          <w:szCs w:val="24"/>
        </w:rPr>
        <w:t>должны знать, обычаи, традиции</w:t>
      </w:r>
      <w:r w:rsidR="00AE7286" w:rsidRPr="0087755C">
        <w:rPr>
          <w:rStyle w:val="apple-converted-space"/>
          <w:sz w:val="24"/>
          <w:szCs w:val="24"/>
        </w:rPr>
        <w:t> </w:t>
      </w:r>
      <w:r w:rsidR="002D0DF7" w:rsidRPr="0087755C">
        <w:rPr>
          <w:rFonts w:ascii="Times New Roman" w:hAnsi="Times New Roman"/>
          <w:sz w:val="24"/>
          <w:szCs w:val="24"/>
        </w:rPr>
        <w:t xml:space="preserve"> </w:t>
      </w:r>
      <w:r w:rsidR="00AE7286" w:rsidRPr="0087755C">
        <w:rPr>
          <w:rFonts w:ascii="Times New Roman" w:hAnsi="Times New Roman"/>
          <w:sz w:val="24"/>
          <w:szCs w:val="24"/>
        </w:rPr>
        <w:t>и любить</w:t>
      </w:r>
      <w:r w:rsidR="00AE7286" w:rsidRPr="0087755C">
        <w:rPr>
          <w:rStyle w:val="apple-converted-space"/>
          <w:sz w:val="24"/>
          <w:szCs w:val="24"/>
        </w:rPr>
        <w:t> </w:t>
      </w:r>
      <w:r w:rsidR="00AE7286" w:rsidRPr="0087755C">
        <w:rPr>
          <w:rFonts w:ascii="Times New Roman" w:hAnsi="Times New Roman"/>
          <w:sz w:val="24"/>
          <w:szCs w:val="24"/>
        </w:rPr>
        <w:t xml:space="preserve">свою малую Родину, Россию. </w:t>
      </w:r>
      <w:r w:rsidRPr="0087755C">
        <w:rPr>
          <w:rFonts w:ascii="Times New Roman" w:hAnsi="Times New Roman"/>
          <w:sz w:val="24"/>
          <w:szCs w:val="24"/>
        </w:rPr>
        <w:t xml:space="preserve"> В честь 7</w:t>
      </w:r>
      <w:r w:rsidR="0087755C" w:rsidRPr="0087755C">
        <w:rPr>
          <w:rFonts w:ascii="Times New Roman" w:hAnsi="Times New Roman"/>
          <w:sz w:val="24"/>
          <w:szCs w:val="24"/>
        </w:rPr>
        <w:t>3</w:t>
      </w:r>
      <w:r w:rsidRPr="0087755C">
        <w:rPr>
          <w:rFonts w:ascii="Times New Roman" w:hAnsi="Times New Roman"/>
          <w:sz w:val="24"/>
          <w:szCs w:val="24"/>
        </w:rPr>
        <w:t xml:space="preserve"> годовщины Победы были посвящены мероприятия районного масштаба: районный фестиваль патриотической песни «</w:t>
      </w:r>
      <w:r w:rsidR="0087755C" w:rsidRPr="0087755C">
        <w:rPr>
          <w:rFonts w:ascii="Times New Roman" w:hAnsi="Times New Roman"/>
          <w:iCs/>
          <w:sz w:val="24"/>
          <w:szCs w:val="24"/>
        </w:rPr>
        <w:t xml:space="preserve">«Нам дороги эти позабыть нельзя!» </w:t>
      </w:r>
      <w:r w:rsidRPr="0087755C">
        <w:rPr>
          <w:rFonts w:ascii="Times New Roman" w:hAnsi="Times New Roman"/>
          <w:sz w:val="24"/>
          <w:szCs w:val="24"/>
        </w:rPr>
        <w:t>, традиционно прошедший 9 мая в р.п.Тоншаево на площади Мира,</w:t>
      </w:r>
      <w:r w:rsidR="00AE7286" w:rsidRPr="0087755C">
        <w:rPr>
          <w:rFonts w:ascii="Times New Roman" w:hAnsi="Times New Roman"/>
          <w:sz w:val="24"/>
          <w:szCs w:val="24"/>
        </w:rPr>
        <w:t xml:space="preserve"> а также ,с каждым годом становится все больше участников акции «Бессмертный полк», которая проходит в каждом крупом населенном пункте</w:t>
      </w:r>
      <w:r w:rsidR="002D0DF7" w:rsidRPr="0087755C">
        <w:rPr>
          <w:rFonts w:ascii="Times New Roman" w:hAnsi="Times New Roman"/>
          <w:sz w:val="24"/>
          <w:szCs w:val="24"/>
        </w:rPr>
        <w:t xml:space="preserve"> района</w:t>
      </w:r>
      <w:r w:rsidR="00AE7286" w:rsidRPr="0087755C">
        <w:rPr>
          <w:rFonts w:ascii="Times New Roman" w:hAnsi="Times New Roman"/>
          <w:sz w:val="24"/>
          <w:szCs w:val="24"/>
        </w:rPr>
        <w:t>. М</w:t>
      </w:r>
      <w:r w:rsidRPr="0087755C">
        <w:rPr>
          <w:rFonts w:ascii="Times New Roman" w:hAnsi="Times New Roman"/>
          <w:sz w:val="24"/>
          <w:szCs w:val="24"/>
        </w:rPr>
        <w:t>олодежная акция «Зажги свою свечу!» и  «Георгиевская ленточка», проведены молодежным клубом «Юность». Районный День призывника, вечер-встречи с участниками войны и тружениками тыла с подрастающим поколением провели специалисты районного Дома культуры.</w:t>
      </w:r>
      <w:r w:rsidR="002D0DF7" w:rsidRPr="0087755C">
        <w:rPr>
          <w:rFonts w:ascii="Times New Roman" w:hAnsi="Times New Roman"/>
          <w:sz w:val="24"/>
          <w:szCs w:val="24"/>
        </w:rPr>
        <w:t xml:space="preserve"> </w:t>
      </w:r>
      <w:r w:rsidRPr="0087755C">
        <w:rPr>
          <w:rFonts w:ascii="Times New Roman" w:hAnsi="Times New Roman"/>
          <w:sz w:val="24"/>
          <w:szCs w:val="24"/>
        </w:rPr>
        <w:t>В ДК «Юбилейный» прошел 1</w:t>
      </w:r>
      <w:r w:rsidRPr="0087755C">
        <w:rPr>
          <w:rFonts w:ascii="Times New Roman" w:hAnsi="Times New Roman"/>
          <w:sz w:val="24"/>
          <w:szCs w:val="24"/>
          <w:lang w:val="en-US"/>
        </w:rPr>
        <w:t>V</w:t>
      </w:r>
      <w:r w:rsidRPr="0087755C">
        <w:rPr>
          <w:rFonts w:ascii="Times New Roman" w:hAnsi="Times New Roman"/>
          <w:sz w:val="24"/>
          <w:szCs w:val="24"/>
        </w:rPr>
        <w:t xml:space="preserve"> открытый ко</w:t>
      </w:r>
      <w:r w:rsidR="002D0DF7" w:rsidRPr="0087755C">
        <w:rPr>
          <w:rFonts w:ascii="Times New Roman" w:hAnsi="Times New Roman"/>
          <w:sz w:val="24"/>
          <w:szCs w:val="24"/>
        </w:rPr>
        <w:t>нкурс  электронных  презентаций</w:t>
      </w:r>
      <w:r w:rsidRPr="0087755C">
        <w:rPr>
          <w:rFonts w:ascii="Times New Roman" w:hAnsi="Times New Roman"/>
          <w:sz w:val="24"/>
          <w:szCs w:val="24"/>
        </w:rPr>
        <w:t xml:space="preserve"> «Поговорим о войне», акция «Открытка ветерану», «Песни в окопах» концертная программа</w:t>
      </w:r>
      <w:r w:rsidR="002D0DF7" w:rsidRPr="0087755C">
        <w:rPr>
          <w:rFonts w:ascii="Times New Roman" w:hAnsi="Times New Roman"/>
          <w:sz w:val="24"/>
          <w:szCs w:val="24"/>
        </w:rPr>
        <w:t>.</w:t>
      </w:r>
      <w:r w:rsidR="0087755C" w:rsidRPr="0087755C">
        <w:rPr>
          <w:sz w:val="24"/>
          <w:szCs w:val="24"/>
        </w:rPr>
        <w:t xml:space="preserve"> </w:t>
      </w:r>
      <w:r w:rsidR="0087755C" w:rsidRPr="0087755C">
        <w:rPr>
          <w:rFonts w:ascii="Times New Roman" w:hAnsi="Times New Roman"/>
          <w:sz w:val="24"/>
          <w:szCs w:val="24"/>
        </w:rPr>
        <w:t>«День памяти» акция посвященная выводу советских войск из Афганистана .</w:t>
      </w:r>
      <w:r w:rsidRPr="0087755C">
        <w:rPr>
          <w:rFonts w:ascii="Times New Roman" w:hAnsi="Times New Roman"/>
          <w:sz w:val="24"/>
          <w:szCs w:val="24"/>
        </w:rPr>
        <w:t>Работники Домов культуры вместе с социальными партнерами: школами, детскими садами  провели тематические вечера и вечера-встречи с участниками ВОВ и тружениками тыла, детьми войны, целью которых было показать через живое общение героическое прошлое нашего народа, привить у детей  чувство уважения и гордости за поколение прадедов. В сельских домах культуры прошла декада «Славному подвигу нет забвения», митинг «Память войны стучит нам в сердца», викторина «О доблести, о подвиге, о славе», день памяти и скорби « Мы помним жизнь стоявших».</w:t>
      </w:r>
      <w:r w:rsidR="0087755C">
        <w:rPr>
          <w:rFonts w:ascii="Times New Roman" w:hAnsi="Times New Roman"/>
          <w:sz w:val="24"/>
          <w:szCs w:val="24"/>
        </w:rPr>
        <w:t xml:space="preserve">                                                                                                                                                      </w:t>
      </w:r>
      <w:r w:rsidR="004E47F7" w:rsidRPr="0087755C">
        <w:rPr>
          <w:rFonts w:ascii="Times New Roman" w:eastAsia="Times New Roman" w:hAnsi="Times New Roman"/>
          <w:color w:val="000000"/>
          <w:sz w:val="24"/>
          <w:szCs w:val="24"/>
          <w:lang w:eastAsia="ru-RU"/>
        </w:rPr>
        <w:t xml:space="preserve">22 августа Центральная районная библиотека провела традиционную патриотическую акцию «Российская ленточка». Волонтеры вручали жителям символ праздника — ленточку цвета российского флага и раздавали буклеты с информацией о символике нашей страны. </w:t>
      </w:r>
    </w:p>
    <w:p w:rsidR="00026456" w:rsidRPr="0087755C" w:rsidRDefault="00026456" w:rsidP="00AE7286">
      <w:pPr>
        <w:spacing w:after="120"/>
        <w:ind w:firstLine="708"/>
        <w:jc w:val="both"/>
        <w:rPr>
          <w:b/>
          <w:sz w:val="24"/>
          <w:szCs w:val="24"/>
        </w:rPr>
      </w:pPr>
      <w:r w:rsidRPr="0087755C">
        <w:rPr>
          <w:sz w:val="24"/>
          <w:szCs w:val="24"/>
        </w:rPr>
        <w:t xml:space="preserve">Учреждения культуры проводят мероприятия, посвященные государственной символике: круглые столы, тематические вечера, беседы, викторины, праздники «Гражданином быть обязан». «Россия- матушка» акция, «День народного единства» участие в ярмарке ремесел, «День государственного флага» выступление агитбригады. Уже традиционным стал молодёжный слёт «Россия. Мы вместе!», который проводят работники учреждений культуры совместно с отделом образования в рамках празднования Дня Государственного флага РФ.  </w:t>
      </w:r>
    </w:p>
    <w:p w:rsidR="00026456" w:rsidRDefault="00026456" w:rsidP="00026456">
      <w:pPr>
        <w:ind w:firstLine="708"/>
        <w:jc w:val="both"/>
        <w:rPr>
          <w:sz w:val="24"/>
          <w:szCs w:val="24"/>
        </w:rPr>
      </w:pPr>
      <w:r w:rsidRPr="0087755C">
        <w:rPr>
          <w:sz w:val="24"/>
          <w:szCs w:val="24"/>
        </w:rPr>
        <w:lastRenderedPageBreak/>
        <w:t>Патриотическое воспитание сегодняшнего поколения – одна из актуальных задач настоящего. Большие изменения произошли в мире за последнее время, прежде всего это касается нравственных ценностей и отношения к истории. Работники культуры ставят перед собой просветительскую задачу среди детей, подростков и молодежи. Наряду с военной тематикой в учреждениях культуры проводятся мероприятия, посвященные истории Российского государства.</w:t>
      </w:r>
    </w:p>
    <w:p w:rsidR="0087755C" w:rsidRPr="007A5E45" w:rsidRDefault="007A5E45" w:rsidP="007A5E45">
      <w:pPr>
        <w:pStyle w:val="af4"/>
        <w:jc w:val="both"/>
        <w:rPr>
          <w:rFonts w:ascii="Times New Roman" w:hAnsi="Times New Roman" w:cs="Times New Roman"/>
          <w:sz w:val="24"/>
          <w:szCs w:val="24"/>
        </w:rPr>
      </w:pPr>
      <w:r>
        <w:rPr>
          <w:rFonts w:ascii="Times New Roman" w:hAnsi="Times New Roman" w:cs="Times New Roman"/>
          <w:sz w:val="24"/>
          <w:szCs w:val="24"/>
        </w:rPr>
        <w:t xml:space="preserve">           </w:t>
      </w:r>
      <w:r w:rsidRPr="007A5E45">
        <w:rPr>
          <w:rFonts w:ascii="Times New Roman" w:hAnsi="Times New Roman" w:cs="Times New Roman"/>
          <w:sz w:val="24"/>
          <w:szCs w:val="24"/>
        </w:rPr>
        <w:t>29 октября  вся страна отмеча</w:t>
      </w:r>
      <w:r>
        <w:rPr>
          <w:rFonts w:ascii="Times New Roman" w:hAnsi="Times New Roman" w:cs="Times New Roman"/>
          <w:sz w:val="24"/>
          <w:szCs w:val="24"/>
        </w:rPr>
        <w:t>ла</w:t>
      </w:r>
      <w:r w:rsidRPr="007A5E45">
        <w:rPr>
          <w:rFonts w:ascii="Times New Roman" w:hAnsi="Times New Roman" w:cs="Times New Roman"/>
          <w:sz w:val="24"/>
          <w:szCs w:val="24"/>
        </w:rPr>
        <w:t xml:space="preserve"> праздник -  День рождения комсомола.  Для многих из нас, для миллионов девушек и юношей советской страны комсомол стал той объединяющей организацией, которая помогла раскрывать таланты, давала нравственные и духовные ориентиры, основанные на ценностях патриотизма. В этом году комсомол отмеча</w:t>
      </w:r>
      <w:r>
        <w:rPr>
          <w:rFonts w:ascii="Times New Roman" w:hAnsi="Times New Roman" w:cs="Times New Roman"/>
          <w:sz w:val="24"/>
          <w:szCs w:val="24"/>
        </w:rPr>
        <w:t>л свое</w:t>
      </w:r>
      <w:r w:rsidRPr="007A5E45">
        <w:rPr>
          <w:rFonts w:ascii="Times New Roman" w:hAnsi="Times New Roman" w:cs="Times New Roman"/>
          <w:sz w:val="24"/>
          <w:szCs w:val="24"/>
        </w:rPr>
        <w:t xml:space="preserve"> 100 – летие. Именно этой дате и был</w:t>
      </w:r>
      <w:r>
        <w:rPr>
          <w:rFonts w:ascii="Times New Roman" w:hAnsi="Times New Roman" w:cs="Times New Roman"/>
          <w:sz w:val="24"/>
          <w:szCs w:val="24"/>
        </w:rPr>
        <w:t>и посвящены мероприятия, которые проходили во всех учреждениях культуры:</w:t>
      </w:r>
      <w:r w:rsidRPr="007A5E45">
        <w:rPr>
          <w:rFonts w:ascii="Times New Roman" w:hAnsi="Times New Roman" w:cs="Times New Roman"/>
          <w:sz w:val="24"/>
          <w:szCs w:val="24"/>
        </w:rPr>
        <w:t xml:space="preserve"> фестиваль агитбригад среди учреждений и организаций района «Не расстанусь с комсомолом!», который проходил на базе МБУК МРДК.</w:t>
      </w:r>
      <w:r w:rsidR="0087755C">
        <w:rPr>
          <w:sz w:val="24"/>
          <w:szCs w:val="24"/>
        </w:rPr>
        <w:t xml:space="preserve"> </w:t>
      </w:r>
      <w:r w:rsidR="0087755C" w:rsidRPr="007A5E45">
        <w:rPr>
          <w:rFonts w:ascii="Times New Roman" w:hAnsi="Times New Roman" w:cs="Times New Roman"/>
          <w:sz w:val="24"/>
          <w:szCs w:val="24"/>
        </w:rPr>
        <w:t>«Комсомол в судьбе страны» литературно-музыкальная композиция,  в рамках проведения</w:t>
      </w:r>
      <w:r w:rsidR="0087755C" w:rsidRPr="007A5E45">
        <w:rPr>
          <w:rFonts w:ascii="Times New Roman" w:hAnsi="Times New Roman" w:cs="Times New Roman"/>
          <w:color w:val="C00000"/>
          <w:sz w:val="24"/>
          <w:szCs w:val="24"/>
        </w:rPr>
        <w:t xml:space="preserve"> </w:t>
      </w:r>
      <w:r w:rsidR="0087755C" w:rsidRPr="007A5E45">
        <w:rPr>
          <w:rFonts w:ascii="Times New Roman" w:hAnsi="Times New Roman" w:cs="Times New Roman"/>
          <w:sz w:val="24"/>
          <w:szCs w:val="24"/>
        </w:rPr>
        <w:t>«Это было» - конкурс рисунков, «Наша история» круглый стол, «Комсомольские песни» творческие вечера, «100 лет ВЛКСМ» литературно-музыкальная гостиная в районном краеведческом музее.</w:t>
      </w:r>
    </w:p>
    <w:p w:rsidR="0087755C" w:rsidRPr="0087755C" w:rsidRDefault="0087755C" w:rsidP="00026456">
      <w:pPr>
        <w:ind w:firstLine="708"/>
        <w:jc w:val="both"/>
        <w:rPr>
          <w:sz w:val="24"/>
          <w:szCs w:val="24"/>
        </w:rPr>
      </w:pPr>
    </w:p>
    <w:p w:rsidR="00026456" w:rsidRPr="00655A70" w:rsidRDefault="00026456" w:rsidP="00026456">
      <w:pPr>
        <w:spacing w:after="120"/>
        <w:ind w:firstLine="708"/>
        <w:jc w:val="both"/>
        <w:rPr>
          <w:b/>
          <w:i/>
          <w:sz w:val="28"/>
          <w:szCs w:val="28"/>
        </w:rPr>
      </w:pPr>
      <w:r w:rsidRPr="00655A70">
        <w:rPr>
          <w:b/>
          <w:i/>
          <w:sz w:val="28"/>
          <w:szCs w:val="28"/>
        </w:rPr>
        <w:t xml:space="preserve">Сохранение и поддержка народного </w:t>
      </w:r>
      <w:r>
        <w:rPr>
          <w:b/>
          <w:i/>
          <w:sz w:val="28"/>
          <w:szCs w:val="28"/>
        </w:rPr>
        <w:t xml:space="preserve"> художественного </w:t>
      </w:r>
      <w:r w:rsidRPr="00655A70">
        <w:rPr>
          <w:b/>
          <w:i/>
          <w:sz w:val="28"/>
          <w:szCs w:val="28"/>
        </w:rPr>
        <w:t>творчества</w:t>
      </w:r>
    </w:p>
    <w:p w:rsidR="00026456" w:rsidRPr="007A5E45" w:rsidRDefault="00026456" w:rsidP="00026456">
      <w:pPr>
        <w:pStyle w:val="a7"/>
        <w:spacing w:after="120"/>
        <w:ind w:firstLine="708"/>
        <w:rPr>
          <w:sz w:val="24"/>
          <w:szCs w:val="24"/>
        </w:rPr>
      </w:pPr>
      <w:r w:rsidRPr="007A5E45">
        <w:rPr>
          <w:sz w:val="24"/>
          <w:szCs w:val="24"/>
        </w:rPr>
        <w:t>Большое внимание в 201</w:t>
      </w:r>
      <w:r w:rsidR="004E47F7" w:rsidRPr="007A5E45">
        <w:rPr>
          <w:sz w:val="24"/>
          <w:szCs w:val="24"/>
        </w:rPr>
        <w:t>8</w:t>
      </w:r>
      <w:r w:rsidRPr="007A5E45">
        <w:rPr>
          <w:sz w:val="24"/>
          <w:szCs w:val="24"/>
        </w:rPr>
        <w:t xml:space="preserve"> году было уделено поддержке, развитию лучших традиций, сохранению и поддержке народного художественного творчества, созданию благоприятных условий для организации досуга населения; улучшению качества, разнообразия услуг в сфере культуры.</w:t>
      </w:r>
    </w:p>
    <w:p w:rsidR="00026456" w:rsidRPr="007A5E45" w:rsidRDefault="00026456" w:rsidP="0017618C">
      <w:pPr>
        <w:pStyle w:val="aa"/>
        <w:spacing w:after="120" w:line="240" w:lineRule="auto"/>
        <w:ind w:left="0" w:firstLine="709"/>
        <w:jc w:val="both"/>
        <w:rPr>
          <w:rFonts w:ascii="Times New Roman" w:hAnsi="Times New Roman"/>
          <w:sz w:val="24"/>
          <w:szCs w:val="24"/>
        </w:rPr>
      </w:pPr>
      <w:r w:rsidRPr="007A5E45">
        <w:rPr>
          <w:rFonts w:ascii="Times New Roman" w:hAnsi="Times New Roman"/>
          <w:sz w:val="24"/>
          <w:szCs w:val="24"/>
        </w:rPr>
        <w:t xml:space="preserve">Продолжается работа по сохранению и возрождению народной культуры.  Стало традицией проведение районных фестивалей детского творчества «Рождественская звезда» и «Пасхальная радость». Повсеместно организуются праздничные мероприятия в дни поселков, сел и деревень: проводятся народные гуляния Рождество, Масленица, Троица, театрализованные представления, выставки декоративно-прикладного творчества. </w:t>
      </w:r>
    </w:p>
    <w:p w:rsidR="00026456" w:rsidRPr="007A5E45" w:rsidRDefault="00026456" w:rsidP="007A5E45">
      <w:pPr>
        <w:widowControl w:val="0"/>
        <w:autoSpaceDE w:val="0"/>
        <w:autoSpaceDN w:val="0"/>
        <w:adjustRightInd w:val="0"/>
        <w:spacing w:line="276" w:lineRule="auto"/>
        <w:rPr>
          <w:sz w:val="24"/>
          <w:szCs w:val="24"/>
        </w:rPr>
      </w:pPr>
      <w:r w:rsidRPr="007A5E45">
        <w:rPr>
          <w:sz w:val="24"/>
          <w:szCs w:val="24"/>
        </w:rPr>
        <w:t>В районном Доме культуры более 1</w:t>
      </w:r>
      <w:r w:rsidR="007A5E45" w:rsidRPr="007A5E45">
        <w:rPr>
          <w:sz w:val="24"/>
          <w:szCs w:val="24"/>
        </w:rPr>
        <w:t>3</w:t>
      </w:r>
      <w:r w:rsidRPr="007A5E45">
        <w:rPr>
          <w:sz w:val="24"/>
          <w:szCs w:val="24"/>
        </w:rPr>
        <w:t xml:space="preserve"> лет работает  детский народный (образцовый) коллектив «Скоморошинка». Обучение детей фольклору происходит на основе синтеза основных форм художественной деятельности – песенного и устного фольклора, музыки, народного танца,фольклорного театра и прикладного творчества.  </w:t>
      </w:r>
      <w:r w:rsidR="007A5E45" w:rsidRPr="007A5E45">
        <w:rPr>
          <w:sz w:val="24"/>
          <w:szCs w:val="24"/>
        </w:rPr>
        <w:t xml:space="preserve"> Коллектив «Скоморошинка» МБУК  «МРДК» в мае 2018 года принял участие  в XXIII творческом  сезоне  академии музыки и танца «Союз талантов России» (номинация: Ансамбль народного пения, возрастная группа от 10 до13 лет) , который проходил в г.Сочи   и получили Диплом лауреата 1 степени.</w:t>
      </w:r>
    </w:p>
    <w:p w:rsidR="00026456" w:rsidRPr="007A5E45" w:rsidRDefault="004E47F7" w:rsidP="0017618C">
      <w:pPr>
        <w:pStyle w:val="aa"/>
        <w:spacing w:after="120" w:line="240" w:lineRule="auto"/>
        <w:ind w:left="0" w:firstLine="709"/>
        <w:jc w:val="both"/>
        <w:rPr>
          <w:rFonts w:ascii="Times New Roman" w:hAnsi="Times New Roman"/>
          <w:sz w:val="24"/>
          <w:szCs w:val="24"/>
        </w:rPr>
      </w:pPr>
      <w:r w:rsidRPr="007A5E45">
        <w:rPr>
          <w:rFonts w:ascii="Times New Roman" w:hAnsi="Times New Roman"/>
          <w:sz w:val="24"/>
          <w:szCs w:val="24"/>
        </w:rPr>
        <w:t>18 августа</w:t>
      </w:r>
      <w:r w:rsidR="00026456" w:rsidRPr="007A5E45">
        <w:rPr>
          <w:rFonts w:ascii="Times New Roman" w:hAnsi="Times New Roman"/>
          <w:sz w:val="24"/>
          <w:szCs w:val="24"/>
        </w:rPr>
        <w:t xml:space="preserve"> </w:t>
      </w:r>
      <w:r w:rsidRPr="007A5E45">
        <w:rPr>
          <w:rFonts w:ascii="Times New Roman" w:hAnsi="Times New Roman"/>
          <w:sz w:val="24"/>
          <w:szCs w:val="24"/>
        </w:rPr>
        <w:t xml:space="preserve">в Бурполомском СДК </w:t>
      </w:r>
      <w:r w:rsidR="00861D60" w:rsidRPr="007A5E45">
        <w:rPr>
          <w:rFonts w:ascii="Times New Roman" w:hAnsi="Times New Roman"/>
          <w:sz w:val="24"/>
          <w:szCs w:val="24"/>
        </w:rPr>
        <w:t>прошел</w:t>
      </w:r>
      <w:r w:rsidRPr="007A5E45">
        <w:rPr>
          <w:rFonts w:ascii="Times New Roman" w:hAnsi="Times New Roman"/>
          <w:sz w:val="24"/>
          <w:szCs w:val="24"/>
        </w:rPr>
        <w:t xml:space="preserve"> </w:t>
      </w:r>
      <w:r w:rsidRPr="007A5E45">
        <w:rPr>
          <w:rFonts w:ascii="Times New Roman" w:hAnsi="Times New Roman"/>
          <w:sz w:val="24"/>
          <w:szCs w:val="24"/>
          <w:lang w:val="en-US"/>
        </w:rPr>
        <w:t>V</w:t>
      </w:r>
      <w:r w:rsidRPr="007A5E45">
        <w:rPr>
          <w:rFonts w:ascii="Times New Roman" w:hAnsi="Times New Roman"/>
          <w:sz w:val="24"/>
          <w:szCs w:val="24"/>
        </w:rPr>
        <w:t>1 М</w:t>
      </w:r>
      <w:r w:rsidR="00026456" w:rsidRPr="007A5E45">
        <w:rPr>
          <w:rFonts w:ascii="Times New Roman" w:hAnsi="Times New Roman"/>
          <w:sz w:val="24"/>
          <w:szCs w:val="24"/>
        </w:rPr>
        <w:t>ежр</w:t>
      </w:r>
      <w:r w:rsidRPr="007A5E45">
        <w:rPr>
          <w:rFonts w:ascii="Times New Roman" w:hAnsi="Times New Roman"/>
          <w:sz w:val="24"/>
          <w:szCs w:val="24"/>
        </w:rPr>
        <w:t xml:space="preserve">егиональный  фестиваль - «Играй гармонь!».  </w:t>
      </w:r>
      <w:r w:rsidR="00026456" w:rsidRPr="007A5E45">
        <w:rPr>
          <w:rFonts w:ascii="Times New Roman" w:hAnsi="Times New Roman"/>
          <w:sz w:val="24"/>
          <w:szCs w:val="24"/>
        </w:rPr>
        <w:t>Границы фестиваля с каждым годом расширяются: в 201</w:t>
      </w:r>
      <w:r w:rsidRPr="007A5E45">
        <w:rPr>
          <w:rFonts w:ascii="Times New Roman" w:hAnsi="Times New Roman"/>
          <w:sz w:val="24"/>
          <w:szCs w:val="24"/>
        </w:rPr>
        <w:t xml:space="preserve">8 </w:t>
      </w:r>
      <w:r w:rsidR="00026456" w:rsidRPr="007A5E45">
        <w:rPr>
          <w:rFonts w:ascii="Times New Roman" w:hAnsi="Times New Roman"/>
          <w:sz w:val="24"/>
          <w:szCs w:val="24"/>
        </w:rPr>
        <w:t xml:space="preserve">году в нем приняли участие наряду с гармонистами северных районов Нижегородской области, гармонисты Кировской </w:t>
      </w:r>
      <w:r w:rsidR="00861D60" w:rsidRPr="007A5E45">
        <w:rPr>
          <w:rFonts w:ascii="Times New Roman" w:hAnsi="Times New Roman"/>
          <w:sz w:val="24"/>
          <w:szCs w:val="24"/>
        </w:rPr>
        <w:t xml:space="preserve">, </w:t>
      </w:r>
      <w:r w:rsidR="00026456" w:rsidRPr="007A5E45">
        <w:rPr>
          <w:rFonts w:ascii="Times New Roman" w:hAnsi="Times New Roman"/>
          <w:sz w:val="24"/>
          <w:szCs w:val="24"/>
        </w:rPr>
        <w:t xml:space="preserve">Костромской </w:t>
      </w:r>
      <w:r w:rsidR="00861D60" w:rsidRPr="007A5E45">
        <w:rPr>
          <w:rFonts w:ascii="Times New Roman" w:hAnsi="Times New Roman"/>
          <w:sz w:val="24"/>
          <w:szCs w:val="24"/>
        </w:rPr>
        <w:t xml:space="preserve">и Московской </w:t>
      </w:r>
      <w:r w:rsidR="00026456" w:rsidRPr="007A5E45">
        <w:rPr>
          <w:rFonts w:ascii="Times New Roman" w:hAnsi="Times New Roman"/>
          <w:sz w:val="24"/>
          <w:szCs w:val="24"/>
        </w:rPr>
        <w:t xml:space="preserve">областей. </w:t>
      </w:r>
    </w:p>
    <w:p w:rsidR="00026456" w:rsidRDefault="00026456" w:rsidP="0017618C">
      <w:pPr>
        <w:pStyle w:val="aa"/>
        <w:spacing w:after="120" w:line="240" w:lineRule="auto"/>
        <w:ind w:left="0" w:firstLine="708"/>
        <w:jc w:val="both"/>
        <w:rPr>
          <w:rFonts w:ascii="Times New Roman" w:hAnsi="Times New Roman"/>
          <w:color w:val="C00000"/>
          <w:sz w:val="24"/>
          <w:szCs w:val="24"/>
        </w:rPr>
      </w:pPr>
      <w:r w:rsidRPr="007A5E45">
        <w:rPr>
          <w:rFonts w:ascii="Times New Roman" w:hAnsi="Times New Roman"/>
          <w:sz w:val="24"/>
          <w:szCs w:val="24"/>
        </w:rPr>
        <w:t>В  поддержку и сохранение  народного художественного творчества,     в культурно-досуговых учреждениях, работают</w:t>
      </w:r>
      <w:r w:rsidRPr="007A5E45">
        <w:rPr>
          <w:rFonts w:ascii="Times New Roman" w:hAnsi="Times New Roman"/>
          <w:color w:val="C00000"/>
          <w:sz w:val="24"/>
          <w:szCs w:val="24"/>
        </w:rPr>
        <w:t xml:space="preserve"> </w:t>
      </w:r>
      <w:r w:rsidRPr="007A5E45">
        <w:rPr>
          <w:rFonts w:ascii="Times New Roman" w:hAnsi="Times New Roman"/>
          <w:sz w:val="24"/>
          <w:szCs w:val="24"/>
        </w:rPr>
        <w:t>1</w:t>
      </w:r>
      <w:r w:rsidR="00AE7286" w:rsidRPr="007A5E45">
        <w:rPr>
          <w:rFonts w:ascii="Times New Roman" w:hAnsi="Times New Roman"/>
          <w:sz w:val="24"/>
          <w:szCs w:val="24"/>
        </w:rPr>
        <w:t>0</w:t>
      </w:r>
      <w:r w:rsidR="003835CE" w:rsidRPr="007A5E45">
        <w:rPr>
          <w:rFonts w:ascii="Times New Roman" w:hAnsi="Times New Roman"/>
          <w:sz w:val="24"/>
          <w:szCs w:val="24"/>
        </w:rPr>
        <w:t>6</w:t>
      </w:r>
      <w:r w:rsidRPr="007A5E45">
        <w:rPr>
          <w:rFonts w:ascii="Times New Roman" w:hAnsi="Times New Roman"/>
          <w:sz w:val="24"/>
          <w:szCs w:val="24"/>
        </w:rPr>
        <w:t xml:space="preserve"> клубных формировани</w:t>
      </w:r>
      <w:r w:rsidR="003835CE" w:rsidRPr="007A5E45">
        <w:rPr>
          <w:rFonts w:ascii="Times New Roman" w:hAnsi="Times New Roman"/>
          <w:sz w:val="24"/>
          <w:szCs w:val="24"/>
        </w:rPr>
        <w:t>й</w:t>
      </w:r>
      <w:r w:rsidRPr="007A5E45">
        <w:rPr>
          <w:rFonts w:ascii="Times New Roman" w:hAnsi="Times New Roman"/>
          <w:sz w:val="24"/>
          <w:szCs w:val="24"/>
        </w:rPr>
        <w:t xml:space="preserve"> самодеятельного народного творчества с числом участников </w:t>
      </w:r>
      <w:r w:rsidR="00B96A41" w:rsidRPr="007A5E45">
        <w:rPr>
          <w:rFonts w:ascii="Times New Roman" w:hAnsi="Times New Roman"/>
          <w:sz w:val="24"/>
          <w:szCs w:val="24"/>
        </w:rPr>
        <w:t>1291</w:t>
      </w:r>
      <w:r w:rsidR="000233B3" w:rsidRPr="007A5E45">
        <w:rPr>
          <w:rFonts w:ascii="Times New Roman" w:hAnsi="Times New Roman"/>
          <w:sz w:val="24"/>
          <w:szCs w:val="24"/>
        </w:rPr>
        <w:t xml:space="preserve"> </w:t>
      </w:r>
      <w:r w:rsidRPr="007A5E45">
        <w:rPr>
          <w:rFonts w:ascii="Times New Roman" w:hAnsi="Times New Roman"/>
          <w:sz w:val="24"/>
          <w:szCs w:val="24"/>
        </w:rPr>
        <w:t xml:space="preserve">человек, из них для детей </w:t>
      </w:r>
      <w:r w:rsidR="00B96A41" w:rsidRPr="007A5E45">
        <w:rPr>
          <w:rFonts w:ascii="Times New Roman" w:hAnsi="Times New Roman"/>
          <w:sz w:val="24"/>
          <w:szCs w:val="24"/>
        </w:rPr>
        <w:t>71</w:t>
      </w:r>
      <w:r w:rsidRPr="007A5E45">
        <w:rPr>
          <w:rFonts w:ascii="Times New Roman" w:hAnsi="Times New Roman"/>
          <w:sz w:val="24"/>
          <w:szCs w:val="24"/>
        </w:rPr>
        <w:t xml:space="preserve"> с числом участников </w:t>
      </w:r>
      <w:r w:rsidR="00B96A41" w:rsidRPr="007A5E45">
        <w:rPr>
          <w:rFonts w:ascii="Times New Roman" w:hAnsi="Times New Roman"/>
          <w:sz w:val="24"/>
          <w:szCs w:val="24"/>
        </w:rPr>
        <w:t xml:space="preserve">947 </w:t>
      </w:r>
      <w:r w:rsidRPr="007A5E45">
        <w:rPr>
          <w:rFonts w:ascii="Times New Roman" w:hAnsi="Times New Roman"/>
          <w:sz w:val="24"/>
          <w:szCs w:val="24"/>
        </w:rPr>
        <w:t>чел, 1</w:t>
      </w:r>
      <w:r w:rsidR="00B96A41" w:rsidRPr="007A5E45">
        <w:rPr>
          <w:rFonts w:ascii="Times New Roman" w:hAnsi="Times New Roman"/>
          <w:sz w:val="24"/>
          <w:szCs w:val="24"/>
        </w:rPr>
        <w:t>6</w:t>
      </w:r>
      <w:r w:rsidRPr="007A5E45">
        <w:rPr>
          <w:rFonts w:ascii="Times New Roman" w:hAnsi="Times New Roman"/>
          <w:sz w:val="24"/>
          <w:szCs w:val="24"/>
        </w:rPr>
        <w:t xml:space="preserve"> для молодежи с числом участников 1</w:t>
      </w:r>
      <w:r w:rsidR="00015094" w:rsidRPr="007A5E45">
        <w:rPr>
          <w:rFonts w:ascii="Times New Roman" w:hAnsi="Times New Roman"/>
          <w:sz w:val="24"/>
          <w:szCs w:val="24"/>
        </w:rPr>
        <w:t>6</w:t>
      </w:r>
      <w:r w:rsidR="00B96A41" w:rsidRPr="007A5E45">
        <w:rPr>
          <w:rFonts w:ascii="Times New Roman" w:hAnsi="Times New Roman"/>
          <w:sz w:val="24"/>
          <w:szCs w:val="24"/>
        </w:rPr>
        <w:t>0</w:t>
      </w:r>
      <w:r w:rsidRPr="007A5E45">
        <w:rPr>
          <w:rFonts w:ascii="Times New Roman" w:hAnsi="Times New Roman"/>
          <w:sz w:val="24"/>
          <w:szCs w:val="24"/>
        </w:rPr>
        <w:t xml:space="preserve"> чел. В кружках художественной самодеятельности и любительских объединениях  проводятся занятия по хоровому пению, вокалу, танцевальному, театральному творчеству, художественному чтению, фольклору, прикладному творчеству.</w:t>
      </w:r>
      <w:r w:rsidRPr="007A5E45">
        <w:rPr>
          <w:rFonts w:ascii="Times New Roman" w:hAnsi="Times New Roman"/>
          <w:color w:val="C00000"/>
          <w:sz w:val="24"/>
          <w:szCs w:val="24"/>
        </w:rPr>
        <w:t xml:space="preserve"> </w:t>
      </w:r>
    </w:p>
    <w:p w:rsidR="00615996" w:rsidRDefault="00615996" w:rsidP="0017618C">
      <w:pPr>
        <w:pStyle w:val="aa"/>
        <w:spacing w:after="120" w:line="240" w:lineRule="auto"/>
        <w:ind w:left="0" w:firstLine="708"/>
        <w:jc w:val="both"/>
        <w:rPr>
          <w:rFonts w:ascii="Times New Roman" w:hAnsi="Times New Roman"/>
          <w:color w:val="C00000"/>
          <w:sz w:val="24"/>
          <w:szCs w:val="24"/>
        </w:rPr>
      </w:pPr>
    </w:p>
    <w:p w:rsidR="00615996" w:rsidRDefault="00615996" w:rsidP="0017618C">
      <w:pPr>
        <w:pStyle w:val="aa"/>
        <w:spacing w:after="120" w:line="240" w:lineRule="auto"/>
        <w:ind w:left="0" w:firstLine="708"/>
        <w:jc w:val="both"/>
        <w:rPr>
          <w:rFonts w:ascii="Times New Roman" w:hAnsi="Times New Roman"/>
          <w:color w:val="C00000"/>
          <w:sz w:val="24"/>
          <w:szCs w:val="24"/>
        </w:rPr>
      </w:pPr>
    </w:p>
    <w:p w:rsidR="00615996" w:rsidRPr="007A5E45" w:rsidRDefault="00615996" w:rsidP="0017618C">
      <w:pPr>
        <w:pStyle w:val="aa"/>
        <w:spacing w:after="120" w:line="240" w:lineRule="auto"/>
        <w:ind w:left="0" w:firstLine="708"/>
        <w:jc w:val="both"/>
        <w:rPr>
          <w:rFonts w:ascii="Times New Roman" w:hAnsi="Times New Roman"/>
          <w:sz w:val="24"/>
          <w:szCs w:val="24"/>
        </w:rPr>
      </w:pPr>
    </w:p>
    <w:p w:rsidR="00026456" w:rsidRDefault="00026456" w:rsidP="00026456">
      <w:pPr>
        <w:jc w:val="both"/>
        <w:rPr>
          <w:b/>
          <w:i/>
          <w:sz w:val="28"/>
          <w:szCs w:val="28"/>
        </w:rPr>
      </w:pPr>
      <w:r w:rsidRPr="00655A70">
        <w:rPr>
          <w:b/>
          <w:i/>
          <w:sz w:val="28"/>
          <w:szCs w:val="28"/>
        </w:rPr>
        <w:lastRenderedPageBreak/>
        <w:t>Поддержка национальных культур</w:t>
      </w:r>
    </w:p>
    <w:p w:rsidR="00615996" w:rsidRPr="00655A70" w:rsidRDefault="00615996" w:rsidP="00026456">
      <w:pPr>
        <w:jc w:val="both"/>
        <w:rPr>
          <w:b/>
          <w:i/>
          <w:sz w:val="28"/>
          <w:szCs w:val="28"/>
        </w:rPr>
      </w:pPr>
    </w:p>
    <w:p w:rsidR="00861D60" w:rsidRPr="00A25EB2" w:rsidRDefault="00026456" w:rsidP="00861D60">
      <w:pPr>
        <w:spacing w:after="120"/>
        <w:ind w:firstLine="708"/>
        <w:jc w:val="both"/>
        <w:rPr>
          <w:sz w:val="24"/>
          <w:szCs w:val="24"/>
        </w:rPr>
      </w:pPr>
      <w:r w:rsidRPr="00A25EB2">
        <w:rPr>
          <w:sz w:val="24"/>
          <w:szCs w:val="24"/>
        </w:rPr>
        <w:t>Тоншаевский район многонациональный. Но основную часть населения составляют русские и марийцы. В учреждениях культуры ведется работа по сохранению, поддержке и развитию марийской культуры. Работа проводится совместно с общественной организацией - автономией марийцев Тоншаевского района, которую возглавляет Теркин В.В., мастер Большеашкатского сельского клуба-мастерской.  В  201</w:t>
      </w:r>
      <w:r w:rsidR="00861D60" w:rsidRPr="00A25EB2">
        <w:rPr>
          <w:sz w:val="24"/>
          <w:szCs w:val="24"/>
        </w:rPr>
        <w:t>8</w:t>
      </w:r>
      <w:r w:rsidRPr="00A25EB2">
        <w:rPr>
          <w:sz w:val="24"/>
          <w:szCs w:val="24"/>
        </w:rPr>
        <w:t xml:space="preserve"> году в  поселениях, где проживает марийское население, прошли национальные праздники и народные гуляния: </w:t>
      </w:r>
      <w:r w:rsidR="00861D60" w:rsidRPr="00A25EB2">
        <w:rPr>
          <w:sz w:val="24"/>
          <w:szCs w:val="24"/>
        </w:rPr>
        <w:t>14 октября в Центре марийской культуры на базе</w:t>
      </w:r>
      <w:r w:rsidR="00A25EB2">
        <w:rPr>
          <w:sz w:val="24"/>
          <w:szCs w:val="24"/>
        </w:rPr>
        <w:t xml:space="preserve">            </w:t>
      </w:r>
      <w:r w:rsidR="00861D60" w:rsidRPr="00A25EB2">
        <w:rPr>
          <w:sz w:val="24"/>
          <w:szCs w:val="24"/>
        </w:rPr>
        <w:t xml:space="preserve"> Б-Кувербского СДК прошел Межрегиональный фестиваль марийской национальной культуры «Тошто  марий пайрем» (Радуга марийской культуры), </w:t>
      </w:r>
      <w:r w:rsidR="00861D60" w:rsidRPr="00A25EB2">
        <w:rPr>
          <w:color w:val="000000"/>
          <w:sz w:val="24"/>
          <w:szCs w:val="24"/>
          <w:shd w:val="clear" w:color="auto" w:fill="FFFFFF"/>
        </w:rPr>
        <w:t>в котором приняли участие Тоншаевский, Тонкинский, Шарангский районы Нижегородской области и Килемарский район респблики Марий-Эл. Для гостей праздника была подготовлена информационная продукция: мультимедийный диск «Священные природные места» и информационные буклеты «Марийцы на большом экране» (знаменитые люди марийской национальности, внесшие вклад в историю театра и кино), «Рецепты традиционной марийской кухни», «Какая тайна в марийском платье», «Традиции и обычаи мари», «Центр марийской культуры», «Две традиции, две культуры» (традиции русской и марийской культур), «По реке Ветлуге», «Марийская самодеятельность д. Б.Куверба», «Марий калык искусство. Марийское народное искусство», «Марийская мифология».</w:t>
      </w:r>
      <w:r w:rsidR="00861D60" w:rsidRPr="00A25EB2">
        <w:rPr>
          <w:rStyle w:val="apple-converted-space"/>
          <w:color w:val="000000"/>
          <w:sz w:val="24"/>
          <w:szCs w:val="24"/>
          <w:shd w:val="clear" w:color="auto" w:fill="FFFFFF"/>
        </w:rPr>
        <w:t> </w:t>
      </w:r>
      <w:r w:rsidR="00861D60" w:rsidRPr="00A25EB2">
        <w:rPr>
          <w:color w:val="000000"/>
          <w:sz w:val="24"/>
          <w:szCs w:val="24"/>
          <w:shd w:val="clear" w:color="auto" w:fill="FFFFFF"/>
        </w:rPr>
        <w:t>Традиционная марийская кухня подготовлена сотрудниками сельских библиотек и сельских Домов культуры.</w:t>
      </w:r>
    </w:p>
    <w:p w:rsidR="00026456" w:rsidRPr="00A25EB2" w:rsidRDefault="00861D60" w:rsidP="00026456">
      <w:pPr>
        <w:spacing w:after="120"/>
        <w:ind w:firstLine="708"/>
        <w:jc w:val="both"/>
        <w:rPr>
          <w:sz w:val="24"/>
          <w:szCs w:val="24"/>
        </w:rPr>
      </w:pPr>
      <w:r w:rsidRPr="00A25EB2">
        <w:rPr>
          <w:sz w:val="24"/>
          <w:szCs w:val="24"/>
        </w:rPr>
        <w:t xml:space="preserve">   </w:t>
      </w:r>
      <w:r w:rsidR="00026456" w:rsidRPr="00A25EB2">
        <w:rPr>
          <w:sz w:val="24"/>
          <w:szCs w:val="24"/>
        </w:rPr>
        <w:t xml:space="preserve">Праздник Ильин день - в деревне Малые Ашкаты, Троица </w:t>
      </w:r>
      <w:r w:rsidRPr="00A25EB2">
        <w:rPr>
          <w:sz w:val="24"/>
          <w:szCs w:val="24"/>
        </w:rPr>
        <w:t xml:space="preserve"> и День марийского пельменя </w:t>
      </w:r>
      <w:r w:rsidR="00026456" w:rsidRPr="00A25EB2">
        <w:rPr>
          <w:sz w:val="24"/>
          <w:szCs w:val="24"/>
        </w:rPr>
        <w:t xml:space="preserve">в деревне Большая Куверба, Дни деревень Одошнур, Б.Селки, праздник деревни   Ошары. </w:t>
      </w:r>
    </w:p>
    <w:p w:rsidR="00026456" w:rsidRPr="00A25EB2" w:rsidRDefault="00026456" w:rsidP="00026456">
      <w:pPr>
        <w:spacing w:after="120"/>
        <w:ind w:firstLine="708"/>
        <w:jc w:val="both"/>
        <w:rPr>
          <w:sz w:val="24"/>
          <w:szCs w:val="24"/>
        </w:rPr>
      </w:pPr>
      <w:r w:rsidRPr="00A25EB2">
        <w:rPr>
          <w:sz w:val="24"/>
          <w:szCs w:val="24"/>
        </w:rPr>
        <w:t xml:space="preserve">В учреждениях культуры работают 4 фольклорных марийских коллектива. При районном Доме культуры с 1993 года работает народный фольклорный коллектив «Лекше выт» - «Родник» (руководитель А.С.Трушкова). Марийский фольклорный ансамбль «Цевер Кеце» </w:t>
      </w:r>
      <w:r w:rsidR="00861D60" w:rsidRPr="00A25EB2">
        <w:rPr>
          <w:sz w:val="24"/>
          <w:szCs w:val="24"/>
        </w:rPr>
        <w:t>10</w:t>
      </w:r>
      <w:r w:rsidRPr="00A25EB2">
        <w:rPr>
          <w:sz w:val="24"/>
          <w:szCs w:val="24"/>
        </w:rPr>
        <w:t xml:space="preserve"> лет назад создан  в Ошарском СДК (руководитель В.А.Огурцов). Национальные коллективы художественной самодеятельности района принимают активное участие в проведении праздников деревень, межрегиональных праз</w:t>
      </w:r>
      <w:r w:rsidR="00861D60" w:rsidRPr="00A25EB2">
        <w:rPr>
          <w:sz w:val="24"/>
          <w:szCs w:val="24"/>
        </w:rPr>
        <w:t>дниках, конкурсах и  фестивалях.</w:t>
      </w:r>
    </w:p>
    <w:p w:rsidR="00026456" w:rsidRPr="00A25EB2" w:rsidRDefault="00026456" w:rsidP="00026456">
      <w:pPr>
        <w:jc w:val="both"/>
        <w:rPr>
          <w:sz w:val="24"/>
          <w:szCs w:val="24"/>
        </w:rPr>
      </w:pPr>
      <w:r w:rsidRPr="00A25EB2">
        <w:rPr>
          <w:sz w:val="24"/>
          <w:szCs w:val="24"/>
        </w:rPr>
        <w:t xml:space="preserve">       В МУК «МЦБС» Тоншаевского муниципального района 5 библиотек обслуживают марийское население, поэтому в МБО создана сводная картотека документов «Сохранение марийской культуры», в которой представлены книги по  марийской культуре, имеющиеся в фондах библиотек МУК «МЦБС». </w:t>
      </w:r>
    </w:p>
    <w:p w:rsidR="00026456" w:rsidRPr="00A25EB2" w:rsidRDefault="00026456" w:rsidP="00026456">
      <w:pPr>
        <w:ind w:firstLine="708"/>
        <w:jc w:val="both"/>
        <w:rPr>
          <w:sz w:val="24"/>
          <w:szCs w:val="24"/>
        </w:rPr>
      </w:pPr>
      <w:r w:rsidRPr="00A25EB2">
        <w:rPr>
          <w:sz w:val="24"/>
          <w:szCs w:val="24"/>
        </w:rPr>
        <w:t>На базе Ошарского и Большекувербского СДК работают два детских фольклорных коллектива в. С ребятами занимаются изучением марийского языка, знакомят с  творчеством марийского народа, разучивают национальные песни и танцы.</w:t>
      </w:r>
    </w:p>
    <w:p w:rsidR="00026456" w:rsidRPr="00A25EB2" w:rsidRDefault="002D0DF7" w:rsidP="00026456">
      <w:pPr>
        <w:ind w:firstLine="708"/>
        <w:jc w:val="both"/>
        <w:rPr>
          <w:sz w:val="24"/>
          <w:szCs w:val="24"/>
        </w:rPr>
      </w:pPr>
      <w:r w:rsidRPr="00A25EB2">
        <w:rPr>
          <w:sz w:val="24"/>
          <w:szCs w:val="24"/>
        </w:rPr>
        <w:t>С 2015 года</w:t>
      </w:r>
      <w:r w:rsidR="00026456" w:rsidRPr="00A25EB2">
        <w:rPr>
          <w:sz w:val="24"/>
          <w:szCs w:val="24"/>
        </w:rPr>
        <w:t xml:space="preserve"> </w:t>
      </w:r>
      <w:r w:rsidRPr="00A25EB2">
        <w:rPr>
          <w:sz w:val="24"/>
          <w:szCs w:val="24"/>
        </w:rPr>
        <w:t>функционирует</w:t>
      </w:r>
      <w:r w:rsidR="00026456" w:rsidRPr="00A25EB2">
        <w:rPr>
          <w:sz w:val="24"/>
          <w:szCs w:val="24"/>
        </w:rPr>
        <w:t xml:space="preserve"> Центр марийской культуры в деревне Большая Куверба на базе Большекувербского сельского Дома культуры и  Большекувербской сельской библиотеки – филиал № 5 МУК «МЦБС». При Доме культуры открылся мини – музей, при библиотеке - Сельский информационный Центр по сохранению марийской культуры. </w:t>
      </w:r>
    </w:p>
    <w:p w:rsidR="00026456" w:rsidRDefault="00026456" w:rsidP="00026456">
      <w:pPr>
        <w:ind w:firstLine="708"/>
        <w:jc w:val="both"/>
        <w:rPr>
          <w:b/>
          <w:sz w:val="24"/>
          <w:szCs w:val="24"/>
        </w:rPr>
      </w:pPr>
      <w:r w:rsidRPr="00A25EB2">
        <w:rPr>
          <w:sz w:val="24"/>
          <w:szCs w:val="24"/>
        </w:rPr>
        <w:t>Центр по сохранению марийской культуры повышает значимость сельского Дома культуры, сельской библиотеки в жизни местного сообщества, используя информационные технологии.</w:t>
      </w:r>
      <w:r w:rsidRPr="00A25EB2">
        <w:rPr>
          <w:rFonts w:ascii="Verdana" w:hAnsi="Verdana"/>
          <w:color w:val="000000"/>
          <w:sz w:val="24"/>
          <w:szCs w:val="24"/>
          <w:shd w:val="clear" w:color="auto" w:fill="FFFFFF"/>
        </w:rPr>
        <w:t xml:space="preserve"> </w:t>
      </w:r>
      <w:r w:rsidRPr="00A25EB2">
        <w:rPr>
          <w:color w:val="000000"/>
          <w:sz w:val="24"/>
          <w:szCs w:val="24"/>
          <w:shd w:val="clear" w:color="auto" w:fill="FFFFFF"/>
        </w:rPr>
        <w:t>Здесь работают люди увлеченные краеведением, занимаются поисковой работой.  Накоплен богатый материал по истории и культуре родного края, марийского народа, о земляках, в виде печатных документов, фотографий, музейных экспонатов, электронных изданий, оформлено множество красочных стендов, альбомов, рекламно – издательской продукции.</w:t>
      </w:r>
      <w:r w:rsidRPr="00A25EB2">
        <w:rPr>
          <w:b/>
          <w:sz w:val="24"/>
          <w:szCs w:val="24"/>
        </w:rPr>
        <w:t xml:space="preserve"> </w:t>
      </w:r>
    </w:p>
    <w:p w:rsidR="00615996" w:rsidRDefault="00615996" w:rsidP="00026456">
      <w:pPr>
        <w:ind w:firstLine="708"/>
        <w:jc w:val="both"/>
        <w:rPr>
          <w:b/>
          <w:sz w:val="24"/>
          <w:szCs w:val="24"/>
        </w:rPr>
      </w:pPr>
    </w:p>
    <w:p w:rsidR="00615996" w:rsidRPr="00A25EB2" w:rsidRDefault="00615996" w:rsidP="00026456">
      <w:pPr>
        <w:ind w:firstLine="708"/>
        <w:jc w:val="both"/>
        <w:rPr>
          <w:b/>
          <w:sz w:val="24"/>
          <w:szCs w:val="24"/>
        </w:rPr>
      </w:pPr>
    </w:p>
    <w:p w:rsidR="00026456" w:rsidRDefault="00026456" w:rsidP="00026456">
      <w:pPr>
        <w:ind w:firstLine="708"/>
        <w:jc w:val="both"/>
        <w:rPr>
          <w:b/>
          <w:sz w:val="28"/>
          <w:szCs w:val="28"/>
        </w:rPr>
      </w:pPr>
    </w:p>
    <w:p w:rsidR="00026456" w:rsidRDefault="00026456" w:rsidP="00026456">
      <w:pPr>
        <w:rPr>
          <w:b/>
          <w:i/>
          <w:sz w:val="28"/>
          <w:szCs w:val="28"/>
        </w:rPr>
      </w:pPr>
      <w:r w:rsidRPr="00655A70">
        <w:rPr>
          <w:b/>
          <w:i/>
          <w:sz w:val="28"/>
          <w:szCs w:val="28"/>
        </w:rPr>
        <w:t>Планируемые наиболее важные мероприятия</w:t>
      </w:r>
      <w:r>
        <w:rPr>
          <w:b/>
          <w:i/>
          <w:sz w:val="28"/>
          <w:szCs w:val="28"/>
        </w:rPr>
        <w:t xml:space="preserve"> 201</w:t>
      </w:r>
      <w:r w:rsidR="00B96A41">
        <w:rPr>
          <w:b/>
          <w:i/>
          <w:sz w:val="28"/>
          <w:szCs w:val="28"/>
        </w:rPr>
        <w:t xml:space="preserve">9 </w:t>
      </w:r>
      <w:r w:rsidRPr="00655A70">
        <w:rPr>
          <w:b/>
          <w:i/>
          <w:sz w:val="28"/>
          <w:szCs w:val="28"/>
        </w:rPr>
        <w:t>года:</w:t>
      </w:r>
    </w:p>
    <w:p w:rsidR="00026456" w:rsidRPr="00655A70" w:rsidRDefault="00026456" w:rsidP="00026456">
      <w:pPr>
        <w:rPr>
          <w:b/>
          <w:i/>
          <w:sz w:val="28"/>
          <w:szCs w:val="28"/>
        </w:rPr>
      </w:pPr>
    </w:p>
    <w:p w:rsidR="00343B86" w:rsidRPr="00A25EB2" w:rsidRDefault="00343B86" w:rsidP="002D0DF7">
      <w:pPr>
        <w:pStyle w:val="aa"/>
        <w:numPr>
          <w:ilvl w:val="0"/>
          <w:numId w:val="42"/>
        </w:numPr>
        <w:spacing w:line="240" w:lineRule="auto"/>
        <w:rPr>
          <w:rFonts w:ascii="Times New Roman" w:hAnsi="Times New Roman"/>
          <w:sz w:val="24"/>
          <w:szCs w:val="24"/>
        </w:rPr>
      </w:pPr>
      <w:r w:rsidRPr="00A25EB2">
        <w:rPr>
          <w:rFonts w:ascii="Times New Roman" w:hAnsi="Times New Roman"/>
          <w:sz w:val="24"/>
          <w:szCs w:val="24"/>
        </w:rPr>
        <w:t>Январь – Районный фестиваль «Рождественская звезда»;</w:t>
      </w:r>
    </w:p>
    <w:p w:rsidR="00026456" w:rsidRPr="00A25EB2" w:rsidRDefault="00026456" w:rsidP="002D0DF7">
      <w:pPr>
        <w:pStyle w:val="aa"/>
        <w:numPr>
          <w:ilvl w:val="0"/>
          <w:numId w:val="42"/>
        </w:numPr>
        <w:spacing w:line="240" w:lineRule="auto"/>
        <w:rPr>
          <w:rFonts w:ascii="Times New Roman" w:hAnsi="Times New Roman"/>
          <w:sz w:val="24"/>
          <w:szCs w:val="24"/>
        </w:rPr>
      </w:pPr>
      <w:r w:rsidRPr="00A25EB2">
        <w:rPr>
          <w:rFonts w:ascii="Times New Roman" w:hAnsi="Times New Roman"/>
          <w:sz w:val="24"/>
          <w:szCs w:val="24"/>
        </w:rPr>
        <w:t>Март – Районный фестиваль детского творчества «Маленькая страна»;</w:t>
      </w:r>
    </w:p>
    <w:p w:rsidR="00343B86" w:rsidRPr="00A25EB2" w:rsidRDefault="00343B86" w:rsidP="002D0DF7">
      <w:pPr>
        <w:pStyle w:val="aa"/>
        <w:numPr>
          <w:ilvl w:val="0"/>
          <w:numId w:val="42"/>
        </w:numPr>
        <w:spacing w:line="240" w:lineRule="auto"/>
        <w:rPr>
          <w:rFonts w:ascii="Times New Roman" w:hAnsi="Times New Roman"/>
          <w:sz w:val="24"/>
          <w:szCs w:val="24"/>
        </w:rPr>
      </w:pPr>
      <w:r w:rsidRPr="00A25EB2">
        <w:rPr>
          <w:rFonts w:ascii="Times New Roman" w:hAnsi="Times New Roman"/>
          <w:sz w:val="24"/>
          <w:szCs w:val="24"/>
        </w:rPr>
        <w:t>Апрель- Районный праздник «Пасхальная радость»;</w:t>
      </w:r>
    </w:p>
    <w:p w:rsidR="00026456" w:rsidRPr="00A25EB2" w:rsidRDefault="00343B86" w:rsidP="002D0DF7">
      <w:pPr>
        <w:pStyle w:val="aa"/>
        <w:numPr>
          <w:ilvl w:val="0"/>
          <w:numId w:val="42"/>
        </w:numPr>
        <w:spacing w:line="240" w:lineRule="auto"/>
        <w:rPr>
          <w:rFonts w:ascii="Times New Roman" w:hAnsi="Times New Roman"/>
          <w:sz w:val="24"/>
          <w:szCs w:val="24"/>
        </w:rPr>
      </w:pPr>
      <w:r w:rsidRPr="00A25EB2">
        <w:rPr>
          <w:rFonts w:ascii="Times New Roman" w:hAnsi="Times New Roman"/>
          <w:sz w:val="24"/>
          <w:szCs w:val="24"/>
        </w:rPr>
        <w:t>Июнь – День посека Тоншаево</w:t>
      </w:r>
    </w:p>
    <w:p w:rsidR="00343B86" w:rsidRPr="00A25EB2" w:rsidRDefault="00522F7D" w:rsidP="002D0DF7">
      <w:pPr>
        <w:pStyle w:val="aa"/>
        <w:numPr>
          <w:ilvl w:val="0"/>
          <w:numId w:val="42"/>
        </w:numPr>
        <w:spacing w:line="240" w:lineRule="auto"/>
        <w:rPr>
          <w:rFonts w:ascii="Times New Roman" w:hAnsi="Times New Roman"/>
          <w:sz w:val="24"/>
          <w:szCs w:val="24"/>
        </w:rPr>
      </w:pPr>
      <w:r w:rsidRPr="00A25EB2">
        <w:rPr>
          <w:rFonts w:ascii="Times New Roman" w:hAnsi="Times New Roman"/>
          <w:sz w:val="24"/>
          <w:szCs w:val="24"/>
        </w:rPr>
        <w:t>Июл</w:t>
      </w:r>
      <w:r w:rsidR="00343B86" w:rsidRPr="00A25EB2">
        <w:rPr>
          <w:rFonts w:ascii="Times New Roman" w:hAnsi="Times New Roman"/>
          <w:sz w:val="24"/>
          <w:szCs w:val="24"/>
        </w:rPr>
        <w:t xml:space="preserve">ь – </w:t>
      </w:r>
      <w:r w:rsidR="00343B86" w:rsidRPr="00A25EB2">
        <w:rPr>
          <w:rFonts w:ascii="Times New Roman" w:hAnsi="Times New Roman"/>
          <w:sz w:val="24"/>
          <w:szCs w:val="24"/>
          <w:lang w:val="en-US"/>
        </w:rPr>
        <w:t>V</w:t>
      </w:r>
      <w:r w:rsidR="00343B86" w:rsidRPr="00A25EB2">
        <w:rPr>
          <w:rFonts w:ascii="Times New Roman" w:hAnsi="Times New Roman"/>
          <w:sz w:val="24"/>
          <w:szCs w:val="24"/>
        </w:rPr>
        <w:t>1 Межрегиональный праздник «Играй, гармонь!»</w:t>
      </w:r>
    </w:p>
    <w:p w:rsidR="00026456" w:rsidRPr="00A25EB2" w:rsidRDefault="00026456" w:rsidP="002D0DF7">
      <w:pPr>
        <w:pStyle w:val="aa"/>
        <w:numPr>
          <w:ilvl w:val="0"/>
          <w:numId w:val="42"/>
        </w:numPr>
        <w:spacing w:line="240" w:lineRule="auto"/>
        <w:rPr>
          <w:rFonts w:ascii="Times New Roman" w:hAnsi="Times New Roman"/>
          <w:sz w:val="24"/>
          <w:szCs w:val="24"/>
        </w:rPr>
      </w:pPr>
      <w:r w:rsidRPr="00A25EB2">
        <w:rPr>
          <w:rFonts w:ascii="Times New Roman" w:hAnsi="Times New Roman"/>
          <w:sz w:val="24"/>
          <w:szCs w:val="24"/>
        </w:rPr>
        <w:t>Июль – День поселка Пижма</w:t>
      </w:r>
    </w:p>
    <w:p w:rsidR="00026456" w:rsidRPr="00A25EB2" w:rsidRDefault="00522F7D" w:rsidP="002D0DF7">
      <w:pPr>
        <w:pStyle w:val="aa"/>
        <w:numPr>
          <w:ilvl w:val="0"/>
          <w:numId w:val="42"/>
        </w:numPr>
        <w:spacing w:line="240" w:lineRule="auto"/>
        <w:rPr>
          <w:rFonts w:ascii="Times New Roman" w:hAnsi="Times New Roman"/>
          <w:sz w:val="24"/>
          <w:szCs w:val="24"/>
        </w:rPr>
      </w:pPr>
      <w:r w:rsidRPr="00A25EB2">
        <w:rPr>
          <w:rFonts w:ascii="Times New Roman" w:hAnsi="Times New Roman"/>
          <w:sz w:val="24"/>
          <w:szCs w:val="24"/>
        </w:rPr>
        <w:t>Сентябрь – районный праздни Леса</w:t>
      </w:r>
    </w:p>
    <w:p w:rsidR="00026456" w:rsidRPr="00A25EB2" w:rsidRDefault="00026456" w:rsidP="002D0DF7">
      <w:pPr>
        <w:pStyle w:val="aa"/>
        <w:numPr>
          <w:ilvl w:val="0"/>
          <w:numId w:val="42"/>
        </w:numPr>
        <w:spacing w:line="240" w:lineRule="auto"/>
        <w:rPr>
          <w:rFonts w:ascii="Times New Roman" w:hAnsi="Times New Roman"/>
          <w:sz w:val="24"/>
          <w:szCs w:val="24"/>
        </w:rPr>
      </w:pPr>
      <w:r w:rsidRPr="00A25EB2">
        <w:rPr>
          <w:rFonts w:ascii="Times New Roman" w:hAnsi="Times New Roman"/>
          <w:sz w:val="24"/>
          <w:szCs w:val="24"/>
        </w:rPr>
        <w:t xml:space="preserve">Октябрь </w:t>
      </w:r>
      <w:r w:rsidR="00343B86" w:rsidRPr="00A25EB2">
        <w:rPr>
          <w:rFonts w:ascii="Times New Roman" w:hAnsi="Times New Roman"/>
          <w:sz w:val="24"/>
          <w:szCs w:val="24"/>
        </w:rPr>
        <w:t>–</w:t>
      </w:r>
      <w:r w:rsidRPr="00A25EB2">
        <w:rPr>
          <w:rFonts w:ascii="Times New Roman" w:hAnsi="Times New Roman"/>
          <w:sz w:val="24"/>
          <w:szCs w:val="24"/>
        </w:rPr>
        <w:t xml:space="preserve"> </w:t>
      </w:r>
      <w:r w:rsidRPr="00A25EB2">
        <w:rPr>
          <w:rFonts w:ascii="Times New Roman" w:hAnsi="Times New Roman"/>
          <w:sz w:val="24"/>
          <w:szCs w:val="24"/>
          <w:lang w:val="en-US"/>
        </w:rPr>
        <w:t>V</w:t>
      </w:r>
      <w:r w:rsidR="00343B86" w:rsidRPr="00A25EB2">
        <w:rPr>
          <w:rFonts w:ascii="Times New Roman" w:hAnsi="Times New Roman"/>
          <w:sz w:val="24"/>
          <w:szCs w:val="24"/>
        </w:rPr>
        <w:t>1</w:t>
      </w:r>
      <w:r w:rsidR="00B96A41" w:rsidRPr="00A25EB2">
        <w:rPr>
          <w:rFonts w:ascii="Times New Roman" w:hAnsi="Times New Roman"/>
          <w:sz w:val="24"/>
          <w:szCs w:val="24"/>
        </w:rPr>
        <w:t>1</w:t>
      </w:r>
      <w:r w:rsidRPr="00A25EB2">
        <w:rPr>
          <w:rFonts w:ascii="Times New Roman" w:hAnsi="Times New Roman"/>
          <w:sz w:val="24"/>
          <w:szCs w:val="24"/>
        </w:rPr>
        <w:t xml:space="preserve">  Межрегиональный фестиваль марийской культуры «</w:t>
      </w:r>
      <w:r w:rsidR="00522F7D" w:rsidRPr="00A25EB2">
        <w:rPr>
          <w:rFonts w:ascii="Times New Roman" w:hAnsi="Times New Roman"/>
          <w:sz w:val="24"/>
          <w:szCs w:val="24"/>
        </w:rPr>
        <w:t>Тошто мари пайрем» (</w:t>
      </w:r>
      <w:r w:rsidRPr="00A25EB2">
        <w:rPr>
          <w:rFonts w:ascii="Times New Roman" w:hAnsi="Times New Roman"/>
          <w:sz w:val="24"/>
          <w:szCs w:val="24"/>
        </w:rPr>
        <w:t>Рад</w:t>
      </w:r>
      <w:r w:rsidR="00522F7D" w:rsidRPr="00A25EB2">
        <w:rPr>
          <w:rFonts w:ascii="Times New Roman" w:hAnsi="Times New Roman"/>
          <w:sz w:val="24"/>
          <w:szCs w:val="24"/>
        </w:rPr>
        <w:t>уга марийской культуры)</w:t>
      </w:r>
    </w:p>
    <w:p w:rsidR="00026456" w:rsidRDefault="00026456" w:rsidP="002D0DF7">
      <w:pPr>
        <w:pStyle w:val="aa"/>
        <w:spacing w:line="240" w:lineRule="auto"/>
        <w:ind w:left="720"/>
        <w:rPr>
          <w:rFonts w:ascii="Times New Roman" w:hAnsi="Times New Roman"/>
          <w:sz w:val="28"/>
          <w:szCs w:val="28"/>
        </w:rPr>
      </w:pPr>
    </w:p>
    <w:p w:rsidR="00F55F7C" w:rsidRDefault="00F55F7C" w:rsidP="002D0DF7">
      <w:pPr>
        <w:pStyle w:val="aa"/>
        <w:spacing w:line="240" w:lineRule="auto"/>
        <w:ind w:left="720"/>
        <w:rPr>
          <w:rFonts w:ascii="Times New Roman" w:hAnsi="Times New Roman"/>
          <w:sz w:val="28"/>
          <w:szCs w:val="28"/>
        </w:rPr>
      </w:pPr>
    </w:p>
    <w:p w:rsidR="00F55F7C" w:rsidRDefault="00F55F7C" w:rsidP="002D0DF7">
      <w:pPr>
        <w:pStyle w:val="aa"/>
        <w:spacing w:line="240" w:lineRule="auto"/>
        <w:ind w:left="720"/>
        <w:rPr>
          <w:rFonts w:ascii="Times New Roman" w:hAnsi="Times New Roman"/>
          <w:sz w:val="28"/>
          <w:szCs w:val="28"/>
        </w:rPr>
      </w:pPr>
    </w:p>
    <w:p w:rsidR="00F55F7C" w:rsidRDefault="00F55F7C" w:rsidP="002D0DF7">
      <w:pPr>
        <w:pStyle w:val="aa"/>
        <w:spacing w:line="240" w:lineRule="auto"/>
        <w:ind w:left="720"/>
        <w:rPr>
          <w:rFonts w:ascii="Times New Roman" w:hAnsi="Times New Roman"/>
          <w:sz w:val="28"/>
          <w:szCs w:val="28"/>
        </w:rPr>
      </w:pPr>
    </w:p>
    <w:p w:rsidR="00F55F7C" w:rsidRPr="00C730FF" w:rsidRDefault="00F55F7C" w:rsidP="002D0DF7">
      <w:pPr>
        <w:pStyle w:val="aa"/>
        <w:spacing w:line="240" w:lineRule="auto"/>
        <w:ind w:left="720"/>
        <w:rPr>
          <w:rFonts w:ascii="Times New Roman" w:hAnsi="Times New Roman"/>
          <w:sz w:val="28"/>
          <w:szCs w:val="28"/>
        </w:rPr>
      </w:pPr>
    </w:p>
    <w:p w:rsidR="00026456" w:rsidRPr="00A25EB2" w:rsidRDefault="00026456" w:rsidP="00E60043">
      <w:pPr>
        <w:jc w:val="both"/>
        <w:rPr>
          <w:sz w:val="24"/>
          <w:szCs w:val="24"/>
        </w:rPr>
      </w:pPr>
      <w:r w:rsidRPr="00A25EB2">
        <w:rPr>
          <w:sz w:val="24"/>
          <w:szCs w:val="24"/>
        </w:rPr>
        <w:t>Заведующ</w:t>
      </w:r>
      <w:r w:rsidR="00F55F7C">
        <w:rPr>
          <w:sz w:val="24"/>
          <w:szCs w:val="24"/>
        </w:rPr>
        <w:t xml:space="preserve">ий </w:t>
      </w:r>
      <w:r w:rsidRPr="00A25EB2">
        <w:rPr>
          <w:sz w:val="24"/>
          <w:szCs w:val="24"/>
        </w:rPr>
        <w:t xml:space="preserve"> отдела</w:t>
      </w:r>
      <w:r w:rsidR="00E60043" w:rsidRPr="00A25EB2">
        <w:rPr>
          <w:sz w:val="24"/>
          <w:szCs w:val="24"/>
        </w:rPr>
        <w:t xml:space="preserve"> культуры                    </w:t>
      </w:r>
      <w:r w:rsidR="00A25EB2">
        <w:rPr>
          <w:sz w:val="24"/>
          <w:szCs w:val="24"/>
        </w:rPr>
        <w:t xml:space="preserve">                            </w:t>
      </w:r>
      <w:r w:rsidR="00E60043" w:rsidRPr="00A25EB2">
        <w:rPr>
          <w:sz w:val="24"/>
          <w:szCs w:val="24"/>
        </w:rPr>
        <w:t xml:space="preserve">                    И.Л.Кованева</w:t>
      </w:r>
    </w:p>
    <w:sectPr w:rsidR="00026456" w:rsidRPr="00A25EB2" w:rsidSect="002C1706">
      <w:footerReference w:type="default" r:id="rId11"/>
      <w:pgSz w:w="11906" w:h="16838"/>
      <w:pgMar w:top="426"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20" w:rsidRDefault="00734920" w:rsidP="00436B3F">
      <w:r>
        <w:separator/>
      </w:r>
    </w:p>
  </w:endnote>
  <w:endnote w:type="continuationSeparator" w:id="0">
    <w:p w:rsidR="00734920" w:rsidRDefault="00734920" w:rsidP="0043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650108"/>
      <w:docPartObj>
        <w:docPartGallery w:val="Page Numbers (Bottom of Page)"/>
        <w:docPartUnique/>
      </w:docPartObj>
    </w:sdtPr>
    <w:sdtEndPr/>
    <w:sdtContent>
      <w:p w:rsidR="00624EB7" w:rsidRDefault="00624EB7">
        <w:pPr>
          <w:pStyle w:val="ae"/>
        </w:pPr>
        <w:r>
          <w:fldChar w:fldCharType="begin"/>
        </w:r>
        <w:r>
          <w:instrText xml:space="preserve"> PAGE   \* MERGEFORMAT </w:instrText>
        </w:r>
        <w:r>
          <w:fldChar w:fldCharType="separate"/>
        </w:r>
        <w:r w:rsidR="005C4CD1">
          <w:rPr>
            <w:noProof/>
          </w:rPr>
          <w:t>0</w:t>
        </w:r>
        <w:r>
          <w:rPr>
            <w:noProof/>
          </w:rPr>
          <w:fldChar w:fldCharType="end"/>
        </w:r>
      </w:p>
    </w:sdtContent>
  </w:sdt>
  <w:p w:rsidR="00624EB7" w:rsidRDefault="00624EB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20" w:rsidRDefault="00734920" w:rsidP="00436B3F">
      <w:r>
        <w:separator/>
      </w:r>
    </w:p>
  </w:footnote>
  <w:footnote w:type="continuationSeparator" w:id="0">
    <w:p w:rsidR="00734920" w:rsidRDefault="00734920" w:rsidP="00436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946C6"/>
    <w:multiLevelType w:val="singleLevel"/>
    <w:tmpl w:val="AAC82448"/>
    <w:lvl w:ilvl="0">
      <w:numFmt w:val="bullet"/>
      <w:lvlText w:val="-"/>
      <w:lvlJc w:val="left"/>
      <w:pPr>
        <w:tabs>
          <w:tab w:val="num" w:pos="360"/>
        </w:tabs>
        <w:ind w:left="360" w:hanging="360"/>
      </w:pPr>
    </w:lvl>
  </w:abstractNum>
  <w:abstractNum w:abstractNumId="2">
    <w:nsid w:val="004F0B9A"/>
    <w:multiLevelType w:val="hybridMultilevel"/>
    <w:tmpl w:val="7E1EE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E79A5"/>
    <w:multiLevelType w:val="multilevel"/>
    <w:tmpl w:val="66B46292"/>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D8737D0"/>
    <w:multiLevelType w:val="hybridMultilevel"/>
    <w:tmpl w:val="B5C278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511EB"/>
    <w:multiLevelType w:val="hybridMultilevel"/>
    <w:tmpl w:val="D86A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15675"/>
    <w:multiLevelType w:val="hybridMultilevel"/>
    <w:tmpl w:val="A99083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A841A0"/>
    <w:multiLevelType w:val="hybridMultilevel"/>
    <w:tmpl w:val="BA0292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22096D"/>
    <w:multiLevelType w:val="hybridMultilevel"/>
    <w:tmpl w:val="05B2C09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17211063"/>
    <w:multiLevelType w:val="hybridMultilevel"/>
    <w:tmpl w:val="1E728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346E4"/>
    <w:multiLevelType w:val="hybridMultilevel"/>
    <w:tmpl w:val="6D4C8B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BE7CD9"/>
    <w:multiLevelType w:val="hybridMultilevel"/>
    <w:tmpl w:val="B198C50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CCB53E3"/>
    <w:multiLevelType w:val="multilevel"/>
    <w:tmpl w:val="E804A078"/>
    <w:lvl w:ilvl="0">
      <w:start w:val="1"/>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21741449"/>
    <w:multiLevelType w:val="hybridMultilevel"/>
    <w:tmpl w:val="E2322A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0162A7"/>
    <w:multiLevelType w:val="hybridMultilevel"/>
    <w:tmpl w:val="828EFE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DC74F7"/>
    <w:multiLevelType w:val="hybridMultilevel"/>
    <w:tmpl w:val="E55A6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27249"/>
    <w:multiLevelType w:val="hybridMultilevel"/>
    <w:tmpl w:val="6C44D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A96E3B"/>
    <w:multiLevelType w:val="hybridMultilevel"/>
    <w:tmpl w:val="9C722B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2E6518A9"/>
    <w:multiLevelType w:val="hybridMultilevel"/>
    <w:tmpl w:val="E6141D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312161"/>
    <w:multiLevelType w:val="hybridMultilevel"/>
    <w:tmpl w:val="9BF0C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B903D2"/>
    <w:multiLevelType w:val="hybridMultilevel"/>
    <w:tmpl w:val="977C0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BA1A7D"/>
    <w:multiLevelType w:val="hybridMultilevel"/>
    <w:tmpl w:val="B8E489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EC41BDD"/>
    <w:multiLevelType w:val="hybridMultilevel"/>
    <w:tmpl w:val="C8FAA3F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F96AF2"/>
    <w:multiLevelType w:val="hybridMultilevel"/>
    <w:tmpl w:val="0DEC7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43B66"/>
    <w:multiLevelType w:val="hybridMultilevel"/>
    <w:tmpl w:val="02DAD0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9E1324"/>
    <w:multiLevelType w:val="hybridMultilevel"/>
    <w:tmpl w:val="053C4AA0"/>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1339CF"/>
    <w:multiLevelType w:val="hybridMultilevel"/>
    <w:tmpl w:val="FD507C8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7">
    <w:nsid w:val="452C79DD"/>
    <w:multiLevelType w:val="hybridMultilevel"/>
    <w:tmpl w:val="B8F62A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458C5DC5"/>
    <w:multiLevelType w:val="hybridMultilevel"/>
    <w:tmpl w:val="46E64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5E5D4D"/>
    <w:multiLevelType w:val="hybridMultilevel"/>
    <w:tmpl w:val="2968CF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B7663A"/>
    <w:multiLevelType w:val="hybridMultilevel"/>
    <w:tmpl w:val="1F3A580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nsid w:val="53617153"/>
    <w:multiLevelType w:val="hybridMultilevel"/>
    <w:tmpl w:val="6B120714"/>
    <w:lvl w:ilvl="0" w:tplc="63A89C44">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569A1CD7"/>
    <w:multiLevelType w:val="hybridMultilevel"/>
    <w:tmpl w:val="7DDAACA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D5F59F7"/>
    <w:multiLevelType w:val="singleLevel"/>
    <w:tmpl w:val="AAC82448"/>
    <w:lvl w:ilvl="0">
      <w:start w:val="1"/>
      <w:numFmt w:val="bullet"/>
      <w:lvlText w:val="-"/>
      <w:lvlJc w:val="left"/>
      <w:pPr>
        <w:tabs>
          <w:tab w:val="num" w:pos="360"/>
        </w:tabs>
        <w:ind w:left="360" w:hanging="360"/>
      </w:pPr>
    </w:lvl>
  </w:abstractNum>
  <w:abstractNum w:abstractNumId="34">
    <w:nsid w:val="5FBB4529"/>
    <w:multiLevelType w:val="hybridMultilevel"/>
    <w:tmpl w:val="E3B2E9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3E2234D"/>
    <w:multiLevelType w:val="hybridMultilevel"/>
    <w:tmpl w:val="EB3C12C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E210FB"/>
    <w:multiLevelType w:val="hybridMultilevel"/>
    <w:tmpl w:val="270A0A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6C041BB1"/>
    <w:multiLevelType w:val="hybridMultilevel"/>
    <w:tmpl w:val="F8E879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6CD85D37"/>
    <w:multiLevelType w:val="hybridMultilevel"/>
    <w:tmpl w:val="B4A6EE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CC6E46"/>
    <w:multiLevelType w:val="hybridMultilevel"/>
    <w:tmpl w:val="888A8B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1F671F"/>
    <w:multiLevelType w:val="hybridMultilevel"/>
    <w:tmpl w:val="DC7287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754256D"/>
    <w:multiLevelType w:val="hybridMultilevel"/>
    <w:tmpl w:val="049A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8"/>
  </w:num>
  <w:num w:numId="13">
    <w:abstractNumId w:val="2"/>
  </w:num>
  <w:num w:numId="14">
    <w:abstractNumId w:val="6"/>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0"/>
  </w:num>
  <w:num w:numId="18">
    <w:abstractNumId w:val="21"/>
  </w:num>
  <w:num w:numId="19">
    <w:abstractNumId w:val="10"/>
  </w:num>
  <w:num w:numId="20">
    <w:abstractNumId w:val="23"/>
  </w:num>
  <w:num w:numId="21">
    <w:abstractNumId w:val="31"/>
  </w:num>
  <w:num w:numId="22">
    <w:abstractNumId w:val="37"/>
  </w:num>
  <w:num w:numId="23">
    <w:abstractNumId w:val="15"/>
  </w:num>
  <w:num w:numId="24">
    <w:abstractNumId w:val="1"/>
  </w:num>
  <w:num w:numId="25">
    <w:abstractNumId w:val="24"/>
  </w:num>
  <w:num w:numId="26">
    <w:abstractNumId w:val="38"/>
  </w:num>
  <w:num w:numId="27">
    <w:abstractNumId w:val="32"/>
  </w:num>
  <w:num w:numId="28">
    <w:abstractNumId w:val="36"/>
  </w:num>
  <w:num w:numId="29">
    <w:abstractNumId w:val="30"/>
  </w:num>
  <w:num w:numId="30">
    <w:abstractNumId w:val="11"/>
  </w:num>
  <w:num w:numId="31">
    <w:abstractNumId w:val="8"/>
  </w:num>
  <w:num w:numId="32">
    <w:abstractNumId w:val="16"/>
  </w:num>
  <w:num w:numId="33">
    <w:abstractNumId w:val="9"/>
  </w:num>
  <w:num w:numId="34">
    <w:abstractNumId w:val="5"/>
  </w:num>
  <w:num w:numId="35">
    <w:abstractNumId w:val="17"/>
  </w:num>
  <w:num w:numId="36">
    <w:abstractNumId w:val="26"/>
  </w:num>
  <w:num w:numId="37">
    <w:abstractNumId w:val="22"/>
  </w:num>
  <w:num w:numId="38">
    <w:abstractNumId w:val="7"/>
  </w:num>
  <w:num w:numId="39">
    <w:abstractNumId w:val="4"/>
  </w:num>
  <w:num w:numId="40">
    <w:abstractNumId w:val="41"/>
  </w:num>
  <w:num w:numId="41">
    <w:abstractNumId w:val="19"/>
  </w:num>
  <w:num w:numId="42">
    <w:abstractNumId w:val="29"/>
  </w:num>
  <w:num w:numId="43">
    <w:abstractNumId w:val="0"/>
    <w:lvlOverride w:ilvl="0">
      <w:lvl w:ilvl="0">
        <w:start w:val="1"/>
        <w:numFmt w:val="bullet"/>
        <w:lvlText w:val=""/>
        <w:legacy w:legacy="1" w:legacySpace="284" w:legacyIndent="567"/>
        <w:lvlJc w:val="left"/>
        <w:pPr>
          <w:ind w:left="567" w:hanging="567"/>
        </w:pPr>
        <w:rPr>
          <w:rFonts w:ascii="Wingdings" w:hAnsi="Wingdings" w:hint="default"/>
        </w:rPr>
      </w:lvl>
    </w:lvlOverride>
  </w:num>
  <w:num w:numId="44">
    <w:abstractNumId w:val="2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3333"/>
    <w:rsid w:val="00004B56"/>
    <w:rsid w:val="000064FE"/>
    <w:rsid w:val="00007077"/>
    <w:rsid w:val="00011A22"/>
    <w:rsid w:val="00012C22"/>
    <w:rsid w:val="000137EB"/>
    <w:rsid w:val="00013E10"/>
    <w:rsid w:val="00014597"/>
    <w:rsid w:val="00015094"/>
    <w:rsid w:val="00020DE5"/>
    <w:rsid w:val="000233B3"/>
    <w:rsid w:val="00026456"/>
    <w:rsid w:val="000355AB"/>
    <w:rsid w:val="00037568"/>
    <w:rsid w:val="00037742"/>
    <w:rsid w:val="00040D2D"/>
    <w:rsid w:val="00042003"/>
    <w:rsid w:val="00043F7C"/>
    <w:rsid w:val="0004459E"/>
    <w:rsid w:val="00044C99"/>
    <w:rsid w:val="00053B85"/>
    <w:rsid w:val="000548C3"/>
    <w:rsid w:val="00055D70"/>
    <w:rsid w:val="00061A3B"/>
    <w:rsid w:val="00065782"/>
    <w:rsid w:val="00066751"/>
    <w:rsid w:val="00070C36"/>
    <w:rsid w:val="00074CC3"/>
    <w:rsid w:val="00080580"/>
    <w:rsid w:val="00084DDD"/>
    <w:rsid w:val="0008567A"/>
    <w:rsid w:val="000912DE"/>
    <w:rsid w:val="000945AF"/>
    <w:rsid w:val="00097C6F"/>
    <w:rsid w:val="000A2209"/>
    <w:rsid w:val="000A22A5"/>
    <w:rsid w:val="000B0C84"/>
    <w:rsid w:val="000B2D47"/>
    <w:rsid w:val="000C1CC7"/>
    <w:rsid w:val="000C5159"/>
    <w:rsid w:val="000D0C5C"/>
    <w:rsid w:val="000E0896"/>
    <w:rsid w:val="000E38CA"/>
    <w:rsid w:val="000E39DD"/>
    <w:rsid w:val="000E3A1D"/>
    <w:rsid w:val="000F0C60"/>
    <w:rsid w:val="000F67B0"/>
    <w:rsid w:val="001049FA"/>
    <w:rsid w:val="00105073"/>
    <w:rsid w:val="001055C4"/>
    <w:rsid w:val="0011188B"/>
    <w:rsid w:val="001120D3"/>
    <w:rsid w:val="00113835"/>
    <w:rsid w:val="00121436"/>
    <w:rsid w:val="00122F15"/>
    <w:rsid w:val="00123577"/>
    <w:rsid w:val="00126E10"/>
    <w:rsid w:val="00133DDB"/>
    <w:rsid w:val="00134683"/>
    <w:rsid w:val="00135EF4"/>
    <w:rsid w:val="00136A3F"/>
    <w:rsid w:val="00143734"/>
    <w:rsid w:val="00146088"/>
    <w:rsid w:val="00153022"/>
    <w:rsid w:val="001532D6"/>
    <w:rsid w:val="00153B85"/>
    <w:rsid w:val="001611B9"/>
    <w:rsid w:val="00163F73"/>
    <w:rsid w:val="00163FEE"/>
    <w:rsid w:val="00172A9B"/>
    <w:rsid w:val="00173596"/>
    <w:rsid w:val="001743B3"/>
    <w:rsid w:val="0017618C"/>
    <w:rsid w:val="0018249D"/>
    <w:rsid w:val="0018723A"/>
    <w:rsid w:val="00187D37"/>
    <w:rsid w:val="001903BA"/>
    <w:rsid w:val="00193BE5"/>
    <w:rsid w:val="00196CE8"/>
    <w:rsid w:val="001A185F"/>
    <w:rsid w:val="001A59C0"/>
    <w:rsid w:val="001B19CE"/>
    <w:rsid w:val="001B1D8C"/>
    <w:rsid w:val="001C139E"/>
    <w:rsid w:val="001D144C"/>
    <w:rsid w:val="001D1631"/>
    <w:rsid w:val="001D1FD7"/>
    <w:rsid w:val="001D5125"/>
    <w:rsid w:val="001D52E1"/>
    <w:rsid w:val="001D680D"/>
    <w:rsid w:val="001D7722"/>
    <w:rsid w:val="001F0AEE"/>
    <w:rsid w:val="001F46DA"/>
    <w:rsid w:val="001F5BCD"/>
    <w:rsid w:val="001F6B06"/>
    <w:rsid w:val="00200C48"/>
    <w:rsid w:val="00201521"/>
    <w:rsid w:val="00205281"/>
    <w:rsid w:val="0022537D"/>
    <w:rsid w:val="002270DE"/>
    <w:rsid w:val="002315B5"/>
    <w:rsid w:val="00233018"/>
    <w:rsid w:val="00235271"/>
    <w:rsid w:val="00242EDB"/>
    <w:rsid w:val="0025038D"/>
    <w:rsid w:val="00251D56"/>
    <w:rsid w:val="0025672E"/>
    <w:rsid w:val="00257B3A"/>
    <w:rsid w:val="002602ED"/>
    <w:rsid w:val="00263758"/>
    <w:rsid w:val="002676DD"/>
    <w:rsid w:val="00272A5B"/>
    <w:rsid w:val="00272DB7"/>
    <w:rsid w:val="00274637"/>
    <w:rsid w:val="002775E0"/>
    <w:rsid w:val="00277A27"/>
    <w:rsid w:val="00287A85"/>
    <w:rsid w:val="00291438"/>
    <w:rsid w:val="002916E0"/>
    <w:rsid w:val="00294D8E"/>
    <w:rsid w:val="00294F48"/>
    <w:rsid w:val="00294F76"/>
    <w:rsid w:val="002A05C7"/>
    <w:rsid w:val="002B0FCC"/>
    <w:rsid w:val="002C1706"/>
    <w:rsid w:val="002C4242"/>
    <w:rsid w:val="002C59B5"/>
    <w:rsid w:val="002D0A27"/>
    <w:rsid w:val="002D0DF7"/>
    <w:rsid w:val="002D35CA"/>
    <w:rsid w:val="002D688F"/>
    <w:rsid w:val="002E010A"/>
    <w:rsid w:val="002E109A"/>
    <w:rsid w:val="002E15FB"/>
    <w:rsid w:val="002F05D9"/>
    <w:rsid w:val="002F3EEE"/>
    <w:rsid w:val="00301E7D"/>
    <w:rsid w:val="00327F34"/>
    <w:rsid w:val="00343B86"/>
    <w:rsid w:val="003506CB"/>
    <w:rsid w:val="003529C7"/>
    <w:rsid w:val="003556A0"/>
    <w:rsid w:val="00357CAB"/>
    <w:rsid w:val="003636CC"/>
    <w:rsid w:val="003720EF"/>
    <w:rsid w:val="00373060"/>
    <w:rsid w:val="00373E27"/>
    <w:rsid w:val="00374377"/>
    <w:rsid w:val="003747C7"/>
    <w:rsid w:val="0038179D"/>
    <w:rsid w:val="00381E02"/>
    <w:rsid w:val="003835CE"/>
    <w:rsid w:val="00384DDD"/>
    <w:rsid w:val="00385A72"/>
    <w:rsid w:val="003873EC"/>
    <w:rsid w:val="00390869"/>
    <w:rsid w:val="0039483E"/>
    <w:rsid w:val="00397892"/>
    <w:rsid w:val="003A6479"/>
    <w:rsid w:val="003A76C4"/>
    <w:rsid w:val="003B0ECE"/>
    <w:rsid w:val="003B661E"/>
    <w:rsid w:val="003C2DCB"/>
    <w:rsid w:val="003C4D4F"/>
    <w:rsid w:val="003E182E"/>
    <w:rsid w:val="003E3FBA"/>
    <w:rsid w:val="003E73C3"/>
    <w:rsid w:val="003E7AB3"/>
    <w:rsid w:val="003F00DD"/>
    <w:rsid w:val="003F1741"/>
    <w:rsid w:val="003F385C"/>
    <w:rsid w:val="003F7C24"/>
    <w:rsid w:val="00400AC0"/>
    <w:rsid w:val="00401186"/>
    <w:rsid w:val="00401C6E"/>
    <w:rsid w:val="0040225A"/>
    <w:rsid w:val="0040330E"/>
    <w:rsid w:val="00404AF4"/>
    <w:rsid w:val="004108C3"/>
    <w:rsid w:val="00415521"/>
    <w:rsid w:val="00415D97"/>
    <w:rsid w:val="00422BE5"/>
    <w:rsid w:val="00431154"/>
    <w:rsid w:val="004336E8"/>
    <w:rsid w:val="00436B3F"/>
    <w:rsid w:val="00437220"/>
    <w:rsid w:val="004421FF"/>
    <w:rsid w:val="00452B95"/>
    <w:rsid w:val="0045325E"/>
    <w:rsid w:val="00453F42"/>
    <w:rsid w:val="00460870"/>
    <w:rsid w:val="004637A0"/>
    <w:rsid w:val="004648CF"/>
    <w:rsid w:val="00470E53"/>
    <w:rsid w:val="00475556"/>
    <w:rsid w:val="00485D6A"/>
    <w:rsid w:val="004873A8"/>
    <w:rsid w:val="0048772F"/>
    <w:rsid w:val="00490A76"/>
    <w:rsid w:val="00493A40"/>
    <w:rsid w:val="00493C0B"/>
    <w:rsid w:val="004A0BA7"/>
    <w:rsid w:val="004A5287"/>
    <w:rsid w:val="004B14CC"/>
    <w:rsid w:val="004B2B85"/>
    <w:rsid w:val="004B2FE6"/>
    <w:rsid w:val="004C3342"/>
    <w:rsid w:val="004C3D3A"/>
    <w:rsid w:val="004C58C2"/>
    <w:rsid w:val="004C72C8"/>
    <w:rsid w:val="004D5029"/>
    <w:rsid w:val="004E2EEF"/>
    <w:rsid w:val="004E47F7"/>
    <w:rsid w:val="004F079C"/>
    <w:rsid w:val="004F2DDE"/>
    <w:rsid w:val="004F473A"/>
    <w:rsid w:val="005012AC"/>
    <w:rsid w:val="00502D39"/>
    <w:rsid w:val="00503AA8"/>
    <w:rsid w:val="00503C9A"/>
    <w:rsid w:val="00507D42"/>
    <w:rsid w:val="00511C92"/>
    <w:rsid w:val="005122FF"/>
    <w:rsid w:val="00514A50"/>
    <w:rsid w:val="005178B2"/>
    <w:rsid w:val="00522DFB"/>
    <w:rsid w:val="00522F7D"/>
    <w:rsid w:val="005262D8"/>
    <w:rsid w:val="005303E7"/>
    <w:rsid w:val="00532778"/>
    <w:rsid w:val="00541720"/>
    <w:rsid w:val="00546D4C"/>
    <w:rsid w:val="00552758"/>
    <w:rsid w:val="00554E5B"/>
    <w:rsid w:val="00556000"/>
    <w:rsid w:val="00562888"/>
    <w:rsid w:val="005673C7"/>
    <w:rsid w:val="005678D8"/>
    <w:rsid w:val="00570385"/>
    <w:rsid w:val="00573325"/>
    <w:rsid w:val="00574F36"/>
    <w:rsid w:val="0058109A"/>
    <w:rsid w:val="0058169E"/>
    <w:rsid w:val="00590754"/>
    <w:rsid w:val="0059255D"/>
    <w:rsid w:val="00596FC2"/>
    <w:rsid w:val="005A32F3"/>
    <w:rsid w:val="005A5919"/>
    <w:rsid w:val="005A5E48"/>
    <w:rsid w:val="005A6233"/>
    <w:rsid w:val="005A6241"/>
    <w:rsid w:val="005C2120"/>
    <w:rsid w:val="005C4CD1"/>
    <w:rsid w:val="005C52D9"/>
    <w:rsid w:val="005C66F6"/>
    <w:rsid w:val="005D2DC8"/>
    <w:rsid w:val="005D600D"/>
    <w:rsid w:val="005D7A1E"/>
    <w:rsid w:val="005E4C86"/>
    <w:rsid w:val="005E5960"/>
    <w:rsid w:val="005F5F8A"/>
    <w:rsid w:val="005F7556"/>
    <w:rsid w:val="00601AA2"/>
    <w:rsid w:val="0060433D"/>
    <w:rsid w:val="006043BC"/>
    <w:rsid w:val="00615996"/>
    <w:rsid w:val="00624EB7"/>
    <w:rsid w:val="00625FD7"/>
    <w:rsid w:val="00630F89"/>
    <w:rsid w:val="006321D0"/>
    <w:rsid w:val="00640E93"/>
    <w:rsid w:val="006532D7"/>
    <w:rsid w:val="00655A70"/>
    <w:rsid w:val="00656BF3"/>
    <w:rsid w:val="00660AAA"/>
    <w:rsid w:val="00671D7B"/>
    <w:rsid w:val="00672BE9"/>
    <w:rsid w:val="0067656B"/>
    <w:rsid w:val="0069114B"/>
    <w:rsid w:val="0069380B"/>
    <w:rsid w:val="006971EC"/>
    <w:rsid w:val="006A1B78"/>
    <w:rsid w:val="006A3135"/>
    <w:rsid w:val="006A7C31"/>
    <w:rsid w:val="006B3CAB"/>
    <w:rsid w:val="006B534B"/>
    <w:rsid w:val="006B6B24"/>
    <w:rsid w:val="006C0BA0"/>
    <w:rsid w:val="006C7F3E"/>
    <w:rsid w:val="006D7E31"/>
    <w:rsid w:val="006E1FB5"/>
    <w:rsid w:val="006E6387"/>
    <w:rsid w:val="006E6736"/>
    <w:rsid w:val="006E71D0"/>
    <w:rsid w:val="006E7AE5"/>
    <w:rsid w:val="006F104F"/>
    <w:rsid w:val="006F2E7F"/>
    <w:rsid w:val="006F6099"/>
    <w:rsid w:val="006F7C22"/>
    <w:rsid w:val="007027B8"/>
    <w:rsid w:val="00706C4D"/>
    <w:rsid w:val="00713608"/>
    <w:rsid w:val="00716F6A"/>
    <w:rsid w:val="007218BF"/>
    <w:rsid w:val="007219EB"/>
    <w:rsid w:val="00731BCE"/>
    <w:rsid w:val="00733F4D"/>
    <w:rsid w:val="00734920"/>
    <w:rsid w:val="00735065"/>
    <w:rsid w:val="00743426"/>
    <w:rsid w:val="00744D9A"/>
    <w:rsid w:val="00744EC9"/>
    <w:rsid w:val="007575AC"/>
    <w:rsid w:val="00761D1A"/>
    <w:rsid w:val="00763DB6"/>
    <w:rsid w:val="007711FB"/>
    <w:rsid w:val="00771368"/>
    <w:rsid w:val="00772DF5"/>
    <w:rsid w:val="00775312"/>
    <w:rsid w:val="00777FF8"/>
    <w:rsid w:val="00781823"/>
    <w:rsid w:val="00784873"/>
    <w:rsid w:val="00794CCB"/>
    <w:rsid w:val="007A1762"/>
    <w:rsid w:val="007A247E"/>
    <w:rsid w:val="007A291A"/>
    <w:rsid w:val="007A2932"/>
    <w:rsid w:val="007A4E9D"/>
    <w:rsid w:val="007A5352"/>
    <w:rsid w:val="007A5E45"/>
    <w:rsid w:val="007B1883"/>
    <w:rsid w:val="007B4100"/>
    <w:rsid w:val="007C2E27"/>
    <w:rsid w:val="007C3F35"/>
    <w:rsid w:val="007D06C9"/>
    <w:rsid w:val="007D3026"/>
    <w:rsid w:val="007D3BEF"/>
    <w:rsid w:val="007D4EDD"/>
    <w:rsid w:val="007D76D0"/>
    <w:rsid w:val="007E217A"/>
    <w:rsid w:val="007E3FE9"/>
    <w:rsid w:val="007F1314"/>
    <w:rsid w:val="007F4082"/>
    <w:rsid w:val="00804389"/>
    <w:rsid w:val="00816154"/>
    <w:rsid w:val="00817014"/>
    <w:rsid w:val="008216D5"/>
    <w:rsid w:val="00821B96"/>
    <w:rsid w:val="0082340E"/>
    <w:rsid w:val="00824B73"/>
    <w:rsid w:val="008304DC"/>
    <w:rsid w:val="008307B3"/>
    <w:rsid w:val="00834269"/>
    <w:rsid w:val="008342F8"/>
    <w:rsid w:val="00844CD6"/>
    <w:rsid w:val="0085036C"/>
    <w:rsid w:val="00857498"/>
    <w:rsid w:val="00861920"/>
    <w:rsid w:val="00861D60"/>
    <w:rsid w:val="008653E8"/>
    <w:rsid w:val="0087072F"/>
    <w:rsid w:val="00873513"/>
    <w:rsid w:val="00873654"/>
    <w:rsid w:val="0087434D"/>
    <w:rsid w:val="008756EE"/>
    <w:rsid w:val="00876118"/>
    <w:rsid w:val="0087755C"/>
    <w:rsid w:val="00881861"/>
    <w:rsid w:val="008863B2"/>
    <w:rsid w:val="008871C0"/>
    <w:rsid w:val="0088723B"/>
    <w:rsid w:val="00893EEC"/>
    <w:rsid w:val="00894135"/>
    <w:rsid w:val="008A0520"/>
    <w:rsid w:val="008A096E"/>
    <w:rsid w:val="008A0ACD"/>
    <w:rsid w:val="008A4B41"/>
    <w:rsid w:val="008A4E4B"/>
    <w:rsid w:val="008B0064"/>
    <w:rsid w:val="008B1715"/>
    <w:rsid w:val="008B212C"/>
    <w:rsid w:val="008B3D90"/>
    <w:rsid w:val="008C0A9F"/>
    <w:rsid w:val="008C23A1"/>
    <w:rsid w:val="008C37A8"/>
    <w:rsid w:val="008C590A"/>
    <w:rsid w:val="008C6124"/>
    <w:rsid w:val="008D495B"/>
    <w:rsid w:val="008E6349"/>
    <w:rsid w:val="008F0370"/>
    <w:rsid w:val="00901991"/>
    <w:rsid w:val="009046A0"/>
    <w:rsid w:val="0090599F"/>
    <w:rsid w:val="0091060F"/>
    <w:rsid w:val="009212C3"/>
    <w:rsid w:val="0092143F"/>
    <w:rsid w:val="0093274E"/>
    <w:rsid w:val="00932A75"/>
    <w:rsid w:val="00932DDB"/>
    <w:rsid w:val="009351CC"/>
    <w:rsid w:val="00944168"/>
    <w:rsid w:val="0094448A"/>
    <w:rsid w:val="00945D49"/>
    <w:rsid w:val="009467D4"/>
    <w:rsid w:val="00950E2D"/>
    <w:rsid w:val="00951D6B"/>
    <w:rsid w:val="00953319"/>
    <w:rsid w:val="0096615C"/>
    <w:rsid w:val="00973371"/>
    <w:rsid w:val="00980C2D"/>
    <w:rsid w:val="00982821"/>
    <w:rsid w:val="00983AA5"/>
    <w:rsid w:val="009848C2"/>
    <w:rsid w:val="009876ED"/>
    <w:rsid w:val="00990116"/>
    <w:rsid w:val="00990774"/>
    <w:rsid w:val="009918DE"/>
    <w:rsid w:val="00991E95"/>
    <w:rsid w:val="00996F2C"/>
    <w:rsid w:val="009A08EE"/>
    <w:rsid w:val="009A27AC"/>
    <w:rsid w:val="009A716E"/>
    <w:rsid w:val="009A7AF2"/>
    <w:rsid w:val="009B4370"/>
    <w:rsid w:val="009C24E8"/>
    <w:rsid w:val="009C617E"/>
    <w:rsid w:val="009E04DE"/>
    <w:rsid w:val="009E0A26"/>
    <w:rsid w:val="009E1B06"/>
    <w:rsid w:val="009E1BC1"/>
    <w:rsid w:val="009F39CF"/>
    <w:rsid w:val="009F6DA5"/>
    <w:rsid w:val="009F744F"/>
    <w:rsid w:val="00A00A30"/>
    <w:rsid w:val="00A02363"/>
    <w:rsid w:val="00A122C0"/>
    <w:rsid w:val="00A12AF2"/>
    <w:rsid w:val="00A149D7"/>
    <w:rsid w:val="00A1556D"/>
    <w:rsid w:val="00A157D9"/>
    <w:rsid w:val="00A20A1D"/>
    <w:rsid w:val="00A21C07"/>
    <w:rsid w:val="00A22794"/>
    <w:rsid w:val="00A22BB2"/>
    <w:rsid w:val="00A24578"/>
    <w:rsid w:val="00A24DF7"/>
    <w:rsid w:val="00A25EB2"/>
    <w:rsid w:val="00A26785"/>
    <w:rsid w:val="00A3080B"/>
    <w:rsid w:val="00A31EC6"/>
    <w:rsid w:val="00A4569D"/>
    <w:rsid w:val="00A46D14"/>
    <w:rsid w:val="00A53D50"/>
    <w:rsid w:val="00A62BE8"/>
    <w:rsid w:val="00A67F2C"/>
    <w:rsid w:val="00A745AC"/>
    <w:rsid w:val="00A81CB0"/>
    <w:rsid w:val="00A86BA4"/>
    <w:rsid w:val="00A92582"/>
    <w:rsid w:val="00A927F1"/>
    <w:rsid w:val="00A96C47"/>
    <w:rsid w:val="00AA33D8"/>
    <w:rsid w:val="00AA3D2D"/>
    <w:rsid w:val="00AA5520"/>
    <w:rsid w:val="00AB3C9E"/>
    <w:rsid w:val="00AC13FE"/>
    <w:rsid w:val="00AC3CC0"/>
    <w:rsid w:val="00AC4345"/>
    <w:rsid w:val="00AD1BDA"/>
    <w:rsid w:val="00AD29EE"/>
    <w:rsid w:val="00AD432E"/>
    <w:rsid w:val="00AE241E"/>
    <w:rsid w:val="00AE3891"/>
    <w:rsid w:val="00AE59E2"/>
    <w:rsid w:val="00AE7286"/>
    <w:rsid w:val="00AF00DD"/>
    <w:rsid w:val="00AF0F40"/>
    <w:rsid w:val="00AF146B"/>
    <w:rsid w:val="00AF1A73"/>
    <w:rsid w:val="00AF1AF9"/>
    <w:rsid w:val="00AF52EF"/>
    <w:rsid w:val="00B02051"/>
    <w:rsid w:val="00B06C53"/>
    <w:rsid w:val="00B10A89"/>
    <w:rsid w:val="00B14FD6"/>
    <w:rsid w:val="00B1518A"/>
    <w:rsid w:val="00B233E4"/>
    <w:rsid w:val="00B23952"/>
    <w:rsid w:val="00B31EA2"/>
    <w:rsid w:val="00B35550"/>
    <w:rsid w:val="00B403AB"/>
    <w:rsid w:val="00B4362A"/>
    <w:rsid w:val="00B56206"/>
    <w:rsid w:val="00B64D4E"/>
    <w:rsid w:val="00B705DB"/>
    <w:rsid w:val="00B718E7"/>
    <w:rsid w:val="00B73FF2"/>
    <w:rsid w:val="00B74FD4"/>
    <w:rsid w:val="00B75BE9"/>
    <w:rsid w:val="00B767B9"/>
    <w:rsid w:val="00B7729B"/>
    <w:rsid w:val="00B814B6"/>
    <w:rsid w:val="00B878B9"/>
    <w:rsid w:val="00B9272A"/>
    <w:rsid w:val="00B94640"/>
    <w:rsid w:val="00B949EE"/>
    <w:rsid w:val="00B94A66"/>
    <w:rsid w:val="00B94AAD"/>
    <w:rsid w:val="00B96A41"/>
    <w:rsid w:val="00BA05C1"/>
    <w:rsid w:val="00BA1FF3"/>
    <w:rsid w:val="00BA2114"/>
    <w:rsid w:val="00BB04D6"/>
    <w:rsid w:val="00BB35F2"/>
    <w:rsid w:val="00BC0582"/>
    <w:rsid w:val="00BC1243"/>
    <w:rsid w:val="00BC4963"/>
    <w:rsid w:val="00BC77F6"/>
    <w:rsid w:val="00BD3A44"/>
    <w:rsid w:val="00BF6B2A"/>
    <w:rsid w:val="00BF6EC0"/>
    <w:rsid w:val="00BF7E1C"/>
    <w:rsid w:val="00C010CB"/>
    <w:rsid w:val="00C153CA"/>
    <w:rsid w:val="00C22D47"/>
    <w:rsid w:val="00C259BD"/>
    <w:rsid w:val="00C30E33"/>
    <w:rsid w:val="00C51706"/>
    <w:rsid w:val="00C53597"/>
    <w:rsid w:val="00C60886"/>
    <w:rsid w:val="00C63E93"/>
    <w:rsid w:val="00C659EB"/>
    <w:rsid w:val="00C71431"/>
    <w:rsid w:val="00C754A1"/>
    <w:rsid w:val="00C75F2C"/>
    <w:rsid w:val="00C76DCC"/>
    <w:rsid w:val="00C801A3"/>
    <w:rsid w:val="00C8270D"/>
    <w:rsid w:val="00C84FE9"/>
    <w:rsid w:val="00C9042C"/>
    <w:rsid w:val="00C92B9E"/>
    <w:rsid w:val="00C97A77"/>
    <w:rsid w:val="00C97D63"/>
    <w:rsid w:val="00CA387A"/>
    <w:rsid w:val="00CA39DD"/>
    <w:rsid w:val="00CB095C"/>
    <w:rsid w:val="00CB30BF"/>
    <w:rsid w:val="00CC034A"/>
    <w:rsid w:val="00CC1D22"/>
    <w:rsid w:val="00CC493E"/>
    <w:rsid w:val="00CC699A"/>
    <w:rsid w:val="00CD300E"/>
    <w:rsid w:val="00CD48FE"/>
    <w:rsid w:val="00CE10DE"/>
    <w:rsid w:val="00CE6247"/>
    <w:rsid w:val="00CE671E"/>
    <w:rsid w:val="00CF14E8"/>
    <w:rsid w:val="00CF6D2C"/>
    <w:rsid w:val="00D002A1"/>
    <w:rsid w:val="00D0280C"/>
    <w:rsid w:val="00D03A56"/>
    <w:rsid w:val="00D03BE7"/>
    <w:rsid w:val="00D071AA"/>
    <w:rsid w:val="00D1111E"/>
    <w:rsid w:val="00D12E2D"/>
    <w:rsid w:val="00D12EDF"/>
    <w:rsid w:val="00D12F25"/>
    <w:rsid w:val="00D12F2E"/>
    <w:rsid w:val="00D150F1"/>
    <w:rsid w:val="00D1591E"/>
    <w:rsid w:val="00D15961"/>
    <w:rsid w:val="00D2027A"/>
    <w:rsid w:val="00D2577F"/>
    <w:rsid w:val="00D302F6"/>
    <w:rsid w:val="00D36E78"/>
    <w:rsid w:val="00D37808"/>
    <w:rsid w:val="00D37C70"/>
    <w:rsid w:val="00D41BA6"/>
    <w:rsid w:val="00D41CB0"/>
    <w:rsid w:val="00D42B3D"/>
    <w:rsid w:val="00D47804"/>
    <w:rsid w:val="00D47E03"/>
    <w:rsid w:val="00D50E62"/>
    <w:rsid w:val="00D5162A"/>
    <w:rsid w:val="00D51DEE"/>
    <w:rsid w:val="00D52EAE"/>
    <w:rsid w:val="00D53452"/>
    <w:rsid w:val="00D700EB"/>
    <w:rsid w:val="00D75A34"/>
    <w:rsid w:val="00D808A3"/>
    <w:rsid w:val="00D86573"/>
    <w:rsid w:val="00D91684"/>
    <w:rsid w:val="00D91D77"/>
    <w:rsid w:val="00D95AD2"/>
    <w:rsid w:val="00D965A7"/>
    <w:rsid w:val="00D97BB4"/>
    <w:rsid w:val="00DA1904"/>
    <w:rsid w:val="00DA266F"/>
    <w:rsid w:val="00DA2EF6"/>
    <w:rsid w:val="00DA7061"/>
    <w:rsid w:val="00DB2356"/>
    <w:rsid w:val="00DB2B0D"/>
    <w:rsid w:val="00DB554C"/>
    <w:rsid w:val="00DC5916"/>
    <w:rsid w:val="00DD19F0"/>
    <w:rsid w:val="00DD44E1"/>
    <w:rsid w:val="00DD71B6"/>
    <w:rsid w:val="00DE66B2"/>
    <w:rsid w:val="00DE70E7"/>
    <w:rsid w:val="00DE7DD1"/>
    <w:rsid w:val="00DF040C"/>
    <w:rsid w:val="00DF32E4"/>
    <w:rsid w:val="00DF7A55"/>
    <w:rsid w:val="00E00AA1"/>
    <w:rsid w:val="00E03927"/>
    <w:rsid w:val="00E03F44"/>
    <w:rsid w:val="00E07906"/>
    <w:rsid w:val="00E11A24"/>
    <w:rsid w:val="00E20502"/>
    <w:rsid w:val="00E20698"/>
    <w:rsid w:val="00E254AB"/>
    <w:rsid w:val="00E25ACA"/>
    <w:rsid w:val="00E3220B"/>
    <w:rsid w:val="00E33C37"/>
    <w:rsid w:val="00E34739"/>
    <w:rsid w:val="00E35405"/>
    <w:rsid w:val="00E40B94"/>
    <w:rsid w:val="00E455A6"/>
    <w:rsid w:val="00E51771"/>
    <w:rsid w:val="00E52470"/>
    <w:rsid w:val="00E55188"/>
    <w:rsid w:val="00E55E08"/>
    <w:rsid w:val="00E60043"/>
    <w:rsid w:val="00E6138A"/>
    <w:rsid w:val="00E61D79"/>
    <w:rsid w:val="00E659D8"/>
    <w:rsid w:val="00E72106"/>
    <w:rsid w:val="00E77DB9"/>
    <w:rsid w:val="00E81C1E"/>
    <w:rsid w:val="00E826B4"/>
    <w:rsid w:val="00E91A87"/>
    <w:rsid w:val="00EA6365"/>
    <w:rsid w:val="00EA6A52"/>
    <w:rsid w:val="00EA6EDD"/>
    <w:rsid w:val="00EB1CF6"/>
    <w:rsid w:val="00EB3EA1"/>
    <w:rsid w:val="00EB6ECE"/>
    <w:rsid w:val="00ED06C7"/>
    <w:rsid w:val="00ED1654"/>
    <w:rsid w:val="00ED3A3E"/>
    <w:rsid w:val="00ED46D1"/>
    <w:rsid w:val="00EE1624"/>
    <w:rsid w:val="00EE3416"/>
    <w:rsid w:val="00EF4233"/>
    <w:rsid w:val="00F046DD"/>
    <w:rsid w:val="00F12258"/>
    <w:rsid w:val="00F128A6"/>
    <w:rsid w:val="00F12F33"/>
    <w:rsid w:val="00F152F8"/>
    <w:rsid w:val="00F16712"/>
    <w:rsid w:val="00F173B5"/>
    <w:rsid w:val="00F26B91"/>
    <w:rsid w:val="00F27AEB"/>
    <w:rsid w:val="00F31654"/>
    <w:rsid w:val="00F33120"/>
    <w:rsid w:val="00F338B6"/>
    <w:rsid w:val="00F34974"/>
    <w:rsid w:val="00F468DF"/>
    <w:rsid w:val="00F5021B"/>
    <w:rsid w:val="00F53333"/>
    <w:rsid w:val="00F539BD"/>
    <w:rsid w:val="00F5535C"/>
    <w:rsid w:val="00F55F7C"/>
    <w:rsid w:val="00F56451"/>
    <w:rsid w:val="00F57F9B"/>
    <w:rsid w:val="00F606A9"/>
    <w:rsid w:val="00F65415"/>
    <w:rsid w:val="00F75792"/>
    <w:rsid w:val="00F773BF"/>
    <w:rsid w:val="00F81010"/>
    <w:rsid w:val="00F83D5C"/>
    <w:rsid w:val="00F860C2"/>
    <w:rsid w:val="00F8773E"/>
    <w:rsid w:val="00F9121D"/>
    <w:rsid w:val="00F960A3"/>
    <w:rsid w:val="00FA0BED"/>
    <w:rsid w:val="00FA172A"/>
    <w:rsid w:val="00FA24D3"/>
    <w:rsid w:val="00FA3CAC"/>
    <w:rsid w:val="00FB13D3"/>
    <w:rsid w:val="00FB25B2"/>
    <w:rsid w:val="00FB2ED9"/>
    <w:rsid w:val="00FB3DD3"/>
    <w:rsid w:val="00FB3E8A"/>
    <w:rsid w:val="00FB4AA3"/>
    <w:rsid w:val="00FB67A2"/>
    <w:rsid w:val="00FC264A"/>
    <w:rsid w:val="00FC2CF9"/>
    <w:rsid w:val="00FD03A5"/>
    <w:rsid w:val="00FD592B"/>
    <w:rsid w:val="00FD5B14"/>
    <w:rsid w:val="00FE1222"/>
    <w:rsid w:val="00FE3362"/>
    <w:rsid w:val="00FE3728"/>
    <w:rsid w:val="00FE4318"/>
    <w:rsid w:val="00FF172C"/>
    <w:rsid w:val="00FF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49E4A-8B68-45AA-90E0-AE9FF8B8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3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53333"/>
    <w:pPr>
      <w:keepNext/>
      <w:jc w:val="center"/>
      <w:outlineLvl w:val="0"/>
    </w:pPr>
    <w:rPr>
      <w:sz w:val="28"/>
    </w:rPr>
  </w:style>
  <w:style w:type="paragraph" w:styleId="2">
    <w:name w:val="heading 2"/>
    <w:basedOn w:val="a"/>
    <w:next w:val="a"/>
    <w:link w:val="20"/>
    <w:unhideWhenUsed/>
    <w:qFormat/>
    <w:rsid w:val="00F53333"/>
    <w:pPr>
      <w:keepNext/>
      <w:jc w:val="center"/>
      <w:outlineLvl w:val="1"/>
    </w:pPr>
    <w:rPr>
      <w:sz w:val="24"/>
    </w:rPr>
  </w:style>
  <w:style w:type="paragraph" w:styleId="3">
    <w:name w:val="heading 3"/>
    <w:basedOn w:val="a"/>
    <w:next w:val="a"/>
    <w:link w:val="30"/>
    <w:unhideWhenUsed/>
    <w:qFormat/>
    <w:rsid w:val="00F53333"/>
    <w:pPr>
      <w:keepNext/>
      <w:outlineLvl w:val="2"/>
    </w:pPr>
    <w:rPr>
      <w:sz w:val="24"/>
    </w:rPr>
  </w:style>
  <w:style w:type="paragraph" w:styleId="4">
    <w:name w:val="heading 4"/>
    <w:basedOn w:val="a"/>
    <w:next w:val="a"/>
    <w:link w:val="40"/>
    <w:unhideWhenUsed/>
    <w:qFormat/>
    <w:rsid w:val="00F53333"/>
    <w:pPr>
      <w:keepNext/>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333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5333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5333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53333"/>
    <w:rPr>
      <w:rFonts w:ascii="Times New Roman" w:eastAsia="Times New Roman" w:hAnsi="Times New Roman" w:cs="Times New Roman"/>
      <w:sz w:val="24"/>
      <w:szCs w:val="20"/>
      <w:lang w:eastAsia="ru-RU"/>
    </w:rPr>
  </w:style>
  <w:style w:type="paragraph" w:styleId="a3">
    <w:name w:val="Title"/>
    <w:basedOn w:val="a"/>
    <w:link w:val="a4"/>
    <w:uiPriority w:val="10"/>
    <w:qFormat/>
    <w:rsid w:val="00F53333"/>
    <w:pPr>
      <w:jc w:val="center"/>
    </w:pPr>
    <w:rPr>
      <w:sz w:val="32"/>
    </w:rPr>
  </w:style>
  <w:style w:type="character" w:customStyle="1" w:styleId="a4">
    <w:name w:val="Название Знак"/>
    <w:basedOn w:val="a0"/>
    <w:link w:val="a3"/>
    <w:uiPriority w:val="10"/>
    <w:rsid w:val="00F53333"/>
    <w:rPr>
      <w:rFonts w:ascii="Times New Roman" w:eastAsia="Times New Roman" w:hAnsi="Times New Roman" w:cs="Times New Roman"/>
      <w:sz w:val="32"/>
      <w:szCs w:val="20"/>
      <w:lang w:eastAsia="ru-RU"/>
    </w:rPr>
  </w:style>
  <w:style w:type="paragraph" w:styleId="a5">
    <w:name w:val="Body Text"/>
    <w:basedOn w:val="a"/>
    <w:link w:val="a6"/>
    <w:unhideWhenUsed/>
    <w:rsid w:val="00F53333"/>
    <w:pPr>
      <w:jc w:val="both"/>
    </w:pPr>
    <w:rPr>
      <w:sz w:val="28"/>
    </w:rPr>
  </w:style>
  <w:style w:type="character" w:customStyle="1" w:styleId="a6">
    <w:name w:val="Основной текст Знак"/>
    <w:basedOn w:val="a0"/>
    <w:link w:val="a5"/>
    <w:rsid w:val="00F53333"/>
    <w:rPr>
      <w:rFonts w:ascii="Times New Roman" w:eastAsia="Times New Roman" w:hAnsi="Times New Roman" w:cs="Times New Roman"/>
      <w:sz w:val="28"/>
      <w:szCs w:val="20"/>
      <w:lang w:eastAsia="ru-RU"/>
    </w:rPr>
  </w:style>
  <w:style w:type="paragraph" w:styleId="a7">
    <w:name w:val="Body Text Indent"/>
    <w:basedOn w:val="a"/>
    <w:link w:val="a8"/>
    <w:unhideWhenUsed/>
    <w:rsid w:val="00F53333"/>
    <w:pPr>
      <w:ind w:firstLine="360"/>
      <w:jc w:val="both"/>
    </w:pPr>
    <w:rPr>
      <w:sz w:val="28"/>
    </w:rPr>
  </w:style>
  <w:style w:type="character" w:customStyle="1" w:styleId="a8">
    <w:name w:val="Основной текст с отступом Знак"/>
    <w:basedOn w:val="a0"/>
    <w:link w:val="a7"/>
    <w:rsid w:val="00F53333"/>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F53333"/>
    <w:pPr>
      <w:ind w:firstLine="708"/>
      <w:jc w:val="both"/>
    </w:pPr>
    <w:rPr>
      <w:sz w:val="28"/>
    </w:rPr>
  </w:style>
  <w:style w:type="character" w:customStyle="1" w:styleId="32">
    <w:name w:val="Основной текст с отступом 3 Знак"/>
    <w:basedOn w:val="a0"/>
    <w:link w:val="31"/>
    <w:semiHidden/>
    <w:rsid w:val="00F53333"/>
    <w:rPr>
      <w:rFonts w:ascii="Times New Roman" w:eastAsia="Times New Roman" w:hAnsi="Times New Roman" w:cs="Times New Roman"/>
      <w:sz w:val="28"/>
      <w:szCs w:val="20"/>
      <w:lang w:eastAsia="ru-RU"/>
    </w:rPr>
  </w:style>
  <w:style w:type="table" w:styleId="a9">
    <w:name w:val="Table Grid"/>
    <w:basedOn w:val="a1"/>
    <w:uiPriority w:val="59"/>
    <w:rsid w:val="00F533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355AB"/>
    <w:pPr>
      <w:spacing w:after="200" w:line="276" w:lineRule="auto"/>
      <w:ind w:left="708"/>
    </w:pPr>
    <w:rPr>
      <w:rFonts w:ascii="Calibri" w:eastAsia="Calibri" w:hAnsi="Calibri"/>
      <w:sz w:val="22"/>
      <w:szCs w:val="22"/>
      <w:lang w:eastAsia="en-US"/>
    </w:rPr>
  </w:style>
  <w:style w:type="character" w:styleId="ab">
    <w:name w:val="line number"/>
    <w:basedOn w:val="a0"/>
    <w:uiPriority w:val="99"/>
    <w:semiHidden/>
    <w:unhideWhenUsed/>
    <w:rsid w:val="00436B3F"/>
  </w:style>
  <w:style w:type="paragraph" w:styleId="ac">
    <w:name w:val="header"/>
    <w:basedOn w:val="a"/>
    <w:link w:val="ad"/>
    <w:uiPriority w:val="99"/>
    <w:semiHidden/>
    <w:unhideWhenUsed/>
    <w:rsid w:val="00436B3F"/>
    <w:pPr>
      <w:tabs>
        <w:tab w:val="center" w:pos="4677"/>
        <w:tab w:val="right" w:pos="9355"/>
      </w:tabs>
    </w:pPr>
  </w:style>
  <w:style w:type="character" w:customStyle="1" w:styleId="ad">
    <w:name w:val="Верхний колонтитул Знак"/>
    <w:basedOn w:val="a0"/>
    <w:link w:val="ac"/>
    <w:uiPriority w:val="99"/>
    <w:semiHidden/>
    <w:rsid w:val="00436B3F"/>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36B3F"/>
    <w:pPr>
      <w:tabs>
        <w:tab w:val="center" w:pos="4677"/>
        <w:tab w:val="right" w:pos="9355"/>
      </w:tabs>
    </w:pPr>
  </w:style>
  <w:style w:type="character" w:customStyle="1" w:styleId="af">
    <w:name w:val="Нижний колонтитул Знак"/>
    <w:basedOn w:val="a0"/>
    <w:link w:val="ae"/>
    <w:uiPriority w:val="99"/>
    <w:rsid w:val="00436B3F"/>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1D52E1"/>
    <w:pPr>
      <w:spacing w:after="120" w:line="480" w:lineRule="auto"/>
    </w:pPr>
  </w:style>
  <w:style w:type="character" w:customStyle="1" w:styleId="22">
    <w:name w:val="Основной текст 2 Знак"/>
    <w:basedOn w:val="a0"/>
    <w:link w:val="21"/>
    <w:uiPriority w:val="99"/>
    <w:semiHidden/>
    <w:rsid w:val="001D52E1"/>
    <w:rPr>
      <w:rFonts w:ascii="Times New Roman" w:eastAsia="Times New Roman" w:hAnsi="Times New Roman" w:cs="Times New Roman"/>
      <w:sz w:val="20"/>
      <w:szCs w:val="20"/>
      <w:lang w:eastAsia="ru-RU"/>
    </w:rPr>
  </w:style>
  <w:style w:type="paragraph" w:styleId="af0">
    <w:name w:val="Normal (Web)"/>
    <w:basedOn w:val="a"/>
    <w:uiPriority w:val="99"/>
    <w:unhideWhenUsed/>
    <w:rsid w:val="00574F36"/>
    <w:pPr>
      <w:spacing w:before="100" w:beforeAutospacing="1" w:after="100" w:afterAutospacing="1"/>
    </w:pPr>
    <w:rPr>
      <w:color w:val="000000"/>
      <w:sz w:val="24"/>
      <w:szCs w:val="24"/>
    </w:rPr>
  </w:style>
  <w:style w:type="paragraph" w:styleId="af1">
    <w:name w:val="Balloon Text"/>
    <w:basedOn w:val="a"/>
    <w:link w:val="af2"/>
    <w:uiPriority w:val="99"/>
    <w:semiHidden/>
    <w:unhideWhenUsed/>
    <w:rsid w:val="009C24E8"/>
    <w:rPr>
      <w:rFonts w:ascii="Tahoma" w:hAnsi="Tahoma" w:cs="Tahoma"/>
      <w:sz w:val="16"/>
      <w:szCs w:val="16"/>
    </w:rPr>
  </w:style>
  <w:style w:type="character" w:customStyle="1" w:styleId="af2">
    <w:name w:val="Текст выноски Знак"/>
    <w:basedOn w:val="a0"/>
    <w:link w:val="af1"/>
    <w:uiPriority w:val="99"/>
    <w:semiHidden/>
    <w:rsid w:val="009C24E8"/>
    <w:rPr>
      <w:rFonts w:ascii="Tahoma" w:eastAsia="Times New Roman" w:hAnsi="Tahoma" w:cs="Tahoma"/>
      <w:sz w:val="16"/>
      <w:szCs w:val="16"/>
      <w:lang w:eastAsia="ru-RU"/>
    </w:rPr>
  </w:style>
  <w:style w:type="character" w:styleId="af3">
    <w:name w:val="Hyperlink"/>
    <w:basedOn w:val="a0"/>
    <w:uiPriority w:val="99"/>
    <w:unhideWhenUsed/>
    <w:rsid w:val="005A32F3"/>
    <w:rPr>
      <w:color w:val="0000FF" w:themeColor="hyperlink"/>
      <w:u w:val="single"/>
    </w:rPr>
  </w:style>
  <w:style w:type="paragraph" w:styleId="af4">
    <w:name w:val="No Spacing"/>
    <w:uiPriority w:val="1"/>
    <w:qFormat/>
    <w:rsid w:val="00121436"/>
    <w:pPr>
      <w:spacing w:after="0" w:line="240" w:lineRule="auto"/>
    </w:pPr>
  </w:style>
  <w:style w:type="paragraph" w:customStyle="1" w:styleId="ConsPlusNormal">
    <w:name w:val="ConsPlusNormal"/>
    <w:rsid w:val="00CC1D22"/>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9918DE"/>
  </w:style>
  <w:style w:type="paragraph" w:customStyle="1" w:styleId="ConsPlusNonformat">
    <w:name w:val="ConsPlusNonformat"/>
    <w:uiPriority w:val="99"/>
    <w:rsid w:val="00D50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Strong"/>
    <w:basedOn w:val="a0"/>
    <w:uiPriority w:val="22"/>
    <w:qFormat/>
    <w:rsid w:val="00F9121D"/>
    <w:rPr>
      <w:b/>
      <w:bCs/>
    </w:rPr>
  </w:style>
  <w:style w:type="character" w:styleId="af6">
    <w:name w:val="Subtle Emphasis"/>
    <w:basedOn w:val="a0"/>
    <w:uiPriority w:val="19"/>
    <w:qFormat/>
    <w:rsid w:val="00F9121D"/>
    <w:rPr>
      <w:i/>
      <w:iCs/>
      <w:color w:val="808080" w:themeColor="text1" w:themeTint="7F"/>
    </w:rPr>
  </w:style>
  <w:style w:type="character" w:customStyle="1" w:styleId="c0">
    <w:name w:val="c0"/>
    <w:basedOn w:val="a0"/>
    <w:rsid w:val="00F9121D"/>
  </w:style>
  <w:style w:type="paragraph" w:customStyle="1" w:styleId="11">
    <w:name w:val="Абзац списка1"/>
    <w:basedOn w:val="a"/>
    <w:rsid w:val="00DD71B6"/>
    <w:pPr>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864">
      <w:bodyDiv w:val="1"/>
      <w:marLeft w:val="0"/>
      <w:marRight w:val="0"/>
      <w:marTop w:val="0"/>
      <w:marBottom w:val="0"/>
      <w:divBdr>
        <w:top w:val="none" w:sz="0" w:space="0" w:color="auto"/>
        <w:left w:val="none" w:sz="0" w:space="0" w:color="auto"/>
        <w:bottom w:val="none" w:sz="0" w:space="0" w:color="auto"/>
        <w:right w:val="none" w:sz="0" w:space="0" w:color="auto"/>
      </w:divBdr>
    </w:div>
    <w:div w:id="240144007">
      <w:bodyDiv w:val="1"/>
      <w:marLeft w:val="0"/>
      <w:marRight w:val="0"/>
      <w:marTop w:val="0"/>
      <w:marBottom w:val="0"/>
      <w:divBdr>
        <w:top w:val="none" w:sz="0" w:space="0" w:color="auto"/>
        <w:left w:val="none" w:sz="0" w:space="0" w:color="auto"/>
        <w:bottom w:val="none" w:sz="0" w:space="0" w:color="auto"/>
        <w:right w:val="none" w:sz="0" w:space="0" w:color="auto"/>
      </w:divBdr>
    </w:div>
    <w:div w:id="460880476">
      <w:bodyDiv w:val="1"/>
      <w:marLeft w:val="0"/>
      <w:marRight w:val="0"/>
      <w:marTop w:val="0"/>
      <w:marBottom w:val="0"/>
      <w:divBdr>
        <w:top w:val="none" w:sz="0" w:space="0" w:color="auto"/>
        <w:left w:val="none" w:sz="0" w:space="0" w:color="auto"/>
        <w:bottom w:val="none" w:sz="0" w:space="0" w:color="auto"/>
        <w:right w:val="none" w:sz="0" w:space="0" w:color="auto"/>
      </w:divBdr>
    </w:div>
    <w:div w:id="695231439">
      <w:bodyDiv w:val="1"/>
      <w:marLeft w:val="0"/>
      <w:marRight w:val="0"/>
      <w:marTop w:val="0"/>
      <w:marBottom w:val="0"/>
      <w:divBdr>
        <w:top w:val="none" w:sz="0" w:space="0" w:color="auto"/>
        <w:left w:val="none" w:sz="0" w:space="0" w:color="auto"/>
        <w:bottom w:val="none" w:sz="0" w:space="0" w:color="auto"/>
        <w:right w:val="none" w:sz="0" w:space="0" w:color="auto"/>
      </w:divBdr>
    </w:div>
    <w:div w:id="1048263614">
      <w:bodyDiv w:val="1"/>
      <w:marLeft w:val="0"/>
      <w:marRight w:val="0"/>
      <w:marTop w:val="0"/>
      <w:marBottom w:val="0"/>
      <w:divBdr>
        <w:top w:val="none" w:sz="0" w:space="0" w:color="auto"/>
        <w:left w:val="none" w:sz="0" w:space="0" w:color="auto"/>
        <w:bottom w:val="none" w:sz="0" w:space="0" w:color="auto"/>
        <w:right w:val="none" w:sz="0" w:space="0" w:color="auto"/>
      </w:divBdr>
    </w:div>
    <w:div w:id="1278565698">
      <w:bodyDiv w:val="1"/>
      <w:marLeft w:val="0"/>
      <w:marRight w:val="0"/>
      <w:marTop w:val="0"/>
      <w:marBottom w:val="0"/>
      <w:divBdr>
        <w:top w:val="none" w:sz="0" w:space="0" w:color="auto"/>
        <w:left w:val="none" w:sz="0" w:space="0" w:color="auto"/>
        <w:bottom w:val="none" w:sz="0" w:space="0" w:color="auto"/>
        <w:right w:val="none" w:sz="0" w:space="0" w:color="auto"/>
      </w:divBdr>
    </w:div>
    <w:div w:id="1402558205">
      <w:bodyDiv w:val="1"/>
      <w:marLeft w:val="0"/>
      <w:marRight w:val="0"/>
      <w:marTop w:val="0"/>
      <w:marBottom w:val="0"/>
      <w:divBdr>
        <w:top w:val="none" w:sz="0" w:space="0" w:color="auto"/>
        <w:left w:val="none" w:sz="0" w:space="0" w:color="auto"/>
        <w:bottom w:val="none" w:sz="0" w:space="0" w:color="auto"/>
        <w:right w:val="none" w:sz="0" w:space="0" w:color="auto"/>
      </w:divBdr>
    </w:div>
    <w:div w:id="1512992949">
      <w:bodyDiv w:val="1"/>
      <w:marLeft w:val="0"/>
      <w:marRight w:val="0"/>
      <w:marTop w:val="0"/>
      <w:marBottom w:val="0"/>
      <w:divBdr>
        <w:top w:val="none" w:sz="0" w:space="0" w:color="auto"/>
        <w:left w:val="none" w:sz="0" w:space="0" w:color="auto"/>
        <w:bottom w:val="none" w:sz="0" w:space="0" w:color="auto"/>
        <w:right w:val="none" w:sz="0" w:space="0" w:color="auto"/>
      </w:divBdr>
    </w:div>
    <w:div w:id="1899514261">
      <w:bodyDiv w:val="1"/>
      <w:marLeft w:val="0"/>
      <w:marRight w:val="0"/>
      <w:marTop w:val="0"/>
      <w:marBottom w:val="0"/>
      <w:divBdr>
        <w:top w:val="none" w:sz="0" w:space="0" w:color="auto"/>
        <w:left w:val="none" w:sz="0" w:space="0" w:color="auto"/>
        <w:bottom w:val="none" w:sz="0" w:space="0" w:color="auto"/>
        <w:right w:val="none" w:sz="0" w:space="0" w:color="auto"/>
      </w:divBdr>
    </w:div>
    <w:div w:id="1957635432">
      <w:bodyDiv w:val="1"/>
      <w:marLeft w:val="0"/>
      <w:marRight w:val="0"/>
      <w:marTop w:val="0"/>
      <w:marBottom w:val="0"/>
      <w:divBdr>
        <w:top w:val="none" w:sz="0" w:space="0" w:color="auto"/>
        <w:left w:val="none" w:sz="0" w:space="0" w:color="auto"/>
        <w:bottom w:val="none" w:sz="0" w:space="0" w:color="auto"/>
        <w:right w:val="none" w:sz="0" w:space="0" w:color="auto"/>
      </w:divBdr>
    </w:div>
    <w:div w:id="2037347965">
      <w:bodyDiv w:val="1"/>
      <w:marLeft w:val="0"/>
      <w:marRight w:val="0"/>
      <w:marTop w:val="0"/>
      <w:marBottom w:val="0"/>
      <w:divBdr>
        <w:top w:val="none" w:sz="0" w:space="0" w:color="auto"/>
        <w:left w:val="none" w:sz="0" w:space="0" w:color="auto"/>
        <w:bottom w:val="none" w:sz="0" w:space="0" w:color="auto"/>
        <w:right w:val="none" w:sz="0" w:space="0" w:color="auto"/>
      </w:divBdr>
    </w:div>
    <w:div w:id="21407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shculture@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onshlibr.ru" TargetMode="External"/><Relationship Id="rId4" Type="http://schemas.openxmlformats.org/officeDocument/2006/relationships/settings" Target="settings.xml"/><Relationship Id="rId9" Type="http://schemas.openxmlformats.org/officeDocument/2006/relationships/hyperlink" Target="http://kultura-tonsha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B19B-4F56-4705-B058-5FD19478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1</Pages>
  <Words>5588</Words>
  <Characters>31853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kult</cp:lastModifiedBy>
  <cp:revision>311</cp:revision>
  <cp:lastPrinted>2019-01-17T06:56:00Z</cp:lastPrinted>
  <dcterms:created xsi:type="dcterms:W3CDTF">2010-01-05T11:14:00Z</dcterms:created>
  <dcterms:modified xsi:type="dcterms:W3CDTF">2019-01-17T06:56:00Z</dcterms:modified>
</cp:coreProperties>
</file>