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FA9" w:rsidRDefault="00596FA9" w:rsidP="00596FA9">
      <w:pPr>
        <w:pStyle w:val="ConsPlusNormal"/>
        <w:spacing w:line="360" w:lineRule="auto"/>
        <w:ind w:firstLine="793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732"/>
      <w:bookmarkEnd w:id="0"/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596FA9" w:rsidRDefault="00596FA9" w:rsidP="00596FA9">
      <w:pPr>
        <w:pStyle w:val="ConsPlusNormal"/>
        <w:ind w:firstLine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формировании муниципального</w:t>
      </w:r>
    </w:p>
    <w:p w:rsidR="00596FA9" w:rsidRDefault="00596FA9" w:rsidP="00596FA9">
      <w:pPr>
        <w:pStyle w:val="ConsPlusNormal"/>
        <w:ind w:firstLine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на оказание муниципальных услуг</w:t>
      </w:r>
    </w:p>
    <w:p w:rsidR="00596FA9" w:rsidRDefault="00596FA9" w:rsidP="00596FA9">
      <w:pPr>
        <w:pStyle w:val="ConsPlusNormal"/>
        <w:ind w:firstLine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(выполнение работ) в отношении муниципальных</w:t>
      </w:r>
    </w:p>
    <w:p w:rsidR="00596FA9" w:rsidRDefault="00596FA9" w:rsidP="00596FA9">
      <w:pPr>
        <w:pStyle w:val="ConsPlusNormal"/>
        <w:ind w:firstLine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учреждений Тоншаевского муниципального</w:t>
      </w:r>
    </w:p>
    <w:p w:rsidR="00596FA9" w:rsidRDefault="00596FA9" w:rsidP="00596FA9">
      <w:pPr>
        <w:pStyle w:val="ConsPlusNormal"/>
        <w:ind w:firstLine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Нижегородской области и финансовом</w:t>
      </w:r>
    </w:p>
    <w:p w:rsidR="00596FA9" w:rsidRDefault="00596FA9" w:rsidP="00596FA9">
      <w:pPr>
        <w:pStyle w:val="ConsPlusNormal"/>
        <w:ind w:firstLine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обеспечении выполнения муниципального задания</w:t>
      </w:r>
    </w:p>
    <w:p w:rsidR="00596FA9" w:rsidRDefault="00596FA9" w:rsidP="00596FA9">
      <w:pPr>
        <w:pStyle w:val="ConsPlusNonformat"/>
        <w:ind w:left="7938"/>
        <w:jc w:val="center"/>
        <w:rPr>
          <w:rFonts w:ascii="Times New Roman" w:hAnsi="Times New Roman" w:cs="Times New Roman"/>
        </w:rPr>
      </w:pPr>
    </w:p>
    <w:p w:rsidR="00596FA9" w:rsidRDefault="00596FA9" w:rsidP="00596FA9">
      <w:pPr>
        <w:pStyle w:val="ConsPlusNonformat"/>
        <w:ind w:left="7938"/>
        <w:jc w:val="center"/>
        <w:rPr>
          <w:rFonts w:ascii="Times New Roman" w:hAnsi="Times New Roman" w:cs="Times New Roman"/>
        </w:rPr>
      </w:pPr>
    </w:p>
    <w:tbl>
      <w:tblPr>
        <w:tblW w:w="14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78"/>
        <w:gridCol w:w="1702"/>
        <w:gridCol w:w="1330"/>
      </w:tblGrid>
      <w:tr w:rsidR="00596FA9" w:rsidTr="00596FA9">
        <w:tc>
          <w:tcPr>
            <w:tcW w:w="1490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Ind w:w="8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59"/>
              <w:gridCol w:w="2263"/>
            </w:tblGrid>
            <w:tr w:rsidR="00596FA9">
              <w:tc>
                <w:tcPr>
                  <w:tcW w:w="76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596FA9" w:rsidRDefault="00596FA9" w:rsidP="00A81520">
                  <w:pPr>
                    <w:pStyle w:val="ConsPlusNonformat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ОТЧЕТ О ВЫПОЛНЕНИИ МУНИЦИПАЛЬНОГО ЗАДАНИЯ N </w:t>
                  </w:r>
                  <w:r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&lt;</w:t>
                  </w:r>
                  <w:r w:rsidR="00A81520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26</w:t>
                  </w:r>
                  <w:r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&gt;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FA9" w:rsidRDefault="00596FA9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FA9" w:rsidTr="00596FA9">
        <w:tc>
          <w:tcPr>
            <w:tcW w:w="135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6FA9" w:rsidRDefault="00C31D45" w:rsidP="00C31D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596F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93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1A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96FA9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596FA9" w:rsidRDefault="00596FA9" w:rsidP="005360F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596FA9" w:rsidTr="00596FA9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6981" w:rsidRDefault="00A81520" w:rsidP="000569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1318D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учреждения </w:t>
            </w:r>
            <w:r w:rsidR="00596FA9">
              <w:rPr>
                <w:rFonts w:ascii="Times New Roman" w:hAnsi="Times New Roman" w:cs="Times New Roman"/>
                <w:sz w:val="24"/>
                <w:szCs w:val="24"/>
              </w:rPr>
              <w:t>Тоншаевского муниципального района</w:t>
            </w:r>
          </w:p>
          <w:p w:rsidR="00596FA9" w:rsidRDefault="001F3EFD" w:rsidP="000569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Муниципальное бюджетное учреждение дополнительного образования Тоншаевская детская музыкальная школа Тоншаевского муниципального рай</w:t>
            </w:r>
            <w:r w:rsidR="001318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E86E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ОКУД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596FA9" w:rsidTr="00596FA9">
        <w:tc>
          <w:tcPr>
            <w:tcW w:w="118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</w:tr>
      <w:tr w:rsidR="00596FA9" w:rsidTr="00596FA9">
        <w:tc>
          <w:tcPr>
            <w:tcW w:w="118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96FA9" w:rsidRDefault="00596FA9">
            <w:pPr>
              <w:pStyle w:val="ConsPlusNonformat"/>
              <w:pBdr>
                <w:left w:val="single" w:sz="4" w:space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 муниципального учреждения ______________________________________________________</w:t>
            </w:r>
          </w:p>
          <w:p w:rsidR="00596FA9" w:rsidRDefault="00596FA9" w:rsidP="0063633D">
            <w:pPr>
              <w:pStyle w:val="ConsPlusNonformat"/>
              <w:pBdr>
                <w:left w:val="single" w:sz="4" w:space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  <w:r w:rsidR="0063633D" w:rsidRPr="00E86E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дополнительное образование</w:t>
            </w:r>
            <w:r w:rsidR="00636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сводному реестру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FA9" w:rsidTr="00596FA9">
        <w:tc>
          <w:tcPr>
            <w:tcW w:w="118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FA9" w:rsidTr="00596FA9">
        <w:tc>
          <w:tcPr>
            <w:tcW w:w="11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</w:tr>
      <w:tr w:rsidR="00596FA9" w:rsidTr="00596FA9">
        <w:tc>
          <w:tcPr>
            <w:tcW w:w="118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96FA9" w:rsidRDefault="00596FA9" w:rsidP="00A815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муни</w:t>
            </w:r>
            <w:r w:rsidR="00C10F34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ципального учреждения </w:t>
            </w:r>
            <w:r w:rsidR="00A815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учреждение дополнительного образования__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ОКВЭД</w:t>
              </w:r>
            </w:hyperlink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A9" w:rsidRDefault="002628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85.41</w:t>
            </w:r>
          </w:p>
        </w:tc>
      </w:tr>
      <w:tr w:rsidR="00596FA9" w:rsidTr="00596FA9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(указывается вид муниципального учреждения из базового (отраслевого) перечня)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ОКВЭД</w:t>
              </w:r>
            </w:hyperlink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FA9" w:rsidTr="00596FA9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ОКВЭД</w:t>
              </w:r>
            </w:hyperlink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FA9" w:rsidTr="00596FA9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</w:t>
            </w:r>
            <w:r w:rsidR="008155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A815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полугодие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</w:t>
            </w:r>
          </w:p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(указывается в соответствии с периодичностью представления отчета о выполнении                         </w:t>
            </w:r>
          </w:p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задания, установленной в   муниципальном  задании)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FA9" w:rsidRDefault="00596FA9" w:rsidP="00596FA9">
      <w:pPr>
        <w:pStyle w:val="ConsPlusNonformat"/>
        <w:jc w:val="both"/>
      </w:pPr>
      <w:r>
        <w:t xml:space="preserve">                                          </w:t>
      </w:r>
    </w:p>
    <w:p w:rsidR="00596FA9" w:rsidRDefault="00596FA9" w:rsidP="00596FA9">
      <w:pPr>
        <w:pStyle w:val="ConsPlusNormal"/>
        <w:jc w:val="right"/>
      </w:pPr>
    </w:p>
    <w:p w:rsidR="00056981" w:rsidRDefault="00056981" w:rsidP="00596FA9">
      <w:pPr>
        <w:pStyle w:val="ConsPlusNormal"/>
        <w:jc w:val="right"/>
      </w:pPr>
    </w:p>
    <w:p w:rsidR="00056981" w:rsidRDefault="00056981" w:rsidP="00596FA9">
      <w:pPr>
        <w:pStyle w:val="ConsPlusNormal"/>
        <w:jc w:val="right"/>
      </w:pPr>
    </w:p>
    <w:p w:rsidR="00056981" w:rsidRDefault="00056981" w:rsidP="00596FA9">
      <w:pPr>
        <w:pStyle w:val="ConsPlusNormal"/>
        <w:jc w:val="right"/>
      </w:pPr>
    </w:p>
    <w:p w:rsidR="005360F1" w:rsidRDefault="005360F1" w:rsidP="00596FA9">
      <w:pPr>
        <w:pStyle w:val="ConsPlusNormal"/>
        <w:jc w:val="right"/>
      </w:pPr>
      <w:bookmarkStart w:id="1" w:name="_GoBack"/>
      <w:bookmarkEnd w:id="1"/>
    </w:p>
    <w:p w:rsidR="00056981" w:rsidRDefault="00056981" w:rsidP="00596FA9">
      <w:pPr>
        <w:pStyle w:val="ConsPlusNormal"/>
        <w:jc w:val="right"/>
      </w:pPr>
    </w:p>
    <w:p w:rsidR="00596FA9" w:rsidRDefault="00596FA9" w:rsidP="00596F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Часть 1. Сведения об оказываемых муниципальных услугах </w:t>
      </w:r>
      <w:hyperlink r:id="rId9" w:anchor="P733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&lt;2&gt;</w:t>
        </w:r>
      </w:hyperlink>
    </w:p>
    <w:p w:rsidR="00596FA9" w:rsidRDefault="00596FA9" w:rsidP="00596FA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596FA9" w:rsidRDefault="00596FA9" w:rsidP="00596F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A81520">
        <w:rPr>
          <w:rFonts w:ascii="Times New Roman" w:hAnsi="Times New Roman" w:cs="Times New Roman"/>
          <w:sz w:val="24"/>
          <w:szCs w:val="24"/>
        </w:rPr>
        <w:t>1</w:t>
      </w:r>
    </w:p>
    <w:p w:rsidR="00596FA9" w:rsidRDefault="00596FA9" w:rsidP="00596FA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7"/>
        <w:gridCol w:w="1666"/>
        <w:gridCol w:w="6253"/>
      </w:tblGrid>
      <w:tr w:rsidR="00A81520" w:rsidTr="002B1CDC">
        <w:trPr>
          <w:trHeight w:val="1486"/>
        </w:trPr>
        <w:tc>
          <w:tcPr>
            <w:tcW w:w="7107" w:type="dxa"/>
            <w:tcBorders>
              <w:top w:val="nil"/>
              <w:left w:val="nil"/>
              <w:bottom w:val="nil"/>
              <w:right w:val="nil"/>
            </w:tcBorders>
          </w:tcPr>
          <w:p w:rsidR="00497A7B" w:rsidRDefault="00A81520" w:rsidP="00A8152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Наименование муниципальной услуги </w:t>
            </w:r>
            <w:r w:rsidR="00497A7B">
              <w:rPr>
                <w:rFonts w:ascii="Times New Roman" w:hAnsi="Times New Roman" w:cs="Times New Roman"/>
                <w:b/>
                <w:sz w:val="24"/>
                <w:u w:val="single"/>
              </w:rPr>
              <w:t>Реализация дополнительных общеобразовательных предпрофессиональных программ в области искусств «Народные инструменты»</w:t>
            </w:r>
          </w:p>
          <w:p w:rsidR="00A81520" w:rsidRDefault="00A81520" w:rsidP="00A815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Категории потребителей муниципальной услуги </w:t>
            </w:r>
            <w:r w:rsidR="00497A7B">
              <w:rPr>
                <w:rFonts w:ascii="Times New Roman" w:hAnsi="Times New Roman" w:cs="Times New Roman"/>
                <w:sz w:val="24"/>
                <w:u w:val="single"/>
              </w:rPr>
              <w:t>физические лица</w:t>
            </w:r>
            <w:r>
              <w:rPr>
                <w:rFonts w:ascii="Times New Roman" w:hAnsi="Times New Roman" w:cs="Times New Roman"/>
                <w:sz w:val="24"/>
              </w:rPr>
              <w:t>_______________________________</w:t>
            </w:r>
          </w:p>
          <w:p w:rsidR="00A81520" w:rsidRDefault="00A81520" w:rsidP="00A8152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81520" w:rsidRDefault="00A81520" w:rsidP="00A815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Уникальный</w:t>
            </w:r>
          </w:p>
          <w:p w:rsidR="00A81520" w:rsidRDefault="00A81520" w:rsidP="00A815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 по</w:t>
            </w:r>
          </w:p>
          <w:p w:rsidR="00A81520" w:rsidRDefault="00A81520" w:rsidP="00A815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базовому</w:t>
            </w:r>
          </w:p>
          <w:p w:rsidR="00A81520" w:rsidRDefault="00A81520" w:rsidP="00A815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(отраслевому)</w:t>
            </w:r>
          </w:p>
          <w:p w:rsidR="00A81520" w:rsidRDefault="00A81520" w:rsidP="00A8152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перечню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20" w:rsidRDefault="00A81520" w:rsidP="00A81520"/>
          <w:p w:rsidR="00A81520" w:rsidRDefault="00A81520" w:rsidP="00A81520"/>
          <w:p w:rsidR="00A81520" w:rsidRDefault="00497A7B" w:rsidP="00A81520">
            <w:r w:rsidRPr="002D333D">
              <w:t>11Д04000100300401006101</w:t>
            </w:r>
          </w:p>
          <w:p w:rsidR="00A81520" w:rsidRDefault="00A81520" w:rsidP="00A8152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96FA9" w:rsidRDefault="00A81520" w:rsidP="00596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Сведения </w:t>
      </w:r>
      <w:r w:rsidR="00596FA9">
        <w:rPr>
          <w:rFonts w:ascii="Times New Roman" w:hAnsi="Times New Roman" w:cs="Times New Roman"/>
          <w:sz w:val="24"/>
          <w:szCs w:val="24"/>
        </w:rPr>
        <w:t>о фактическом достижении показателей, характеризующих объем и (или) качество муниципальной услуги:</w:t>
      </w:r>
    </w:p>
    <w:p w:rsidR="00596FA9" w:rsidRDefault="00A81520" w:rsidP="00596FA9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3.1.   Сведения о фактическом </w:t>
      </w:r>
      <w:r w:rsidR="001318D2">
        <w:rPr>
          <w:rFonts w:ascii="Times New Roman" w:hAnsi="Times New Roman" w:cs="Times New Roman"/>
          <w:sz w:val="24"/>
          <w:szCs w:val="24"/>
        </w:rPr>
        <w:t>достижении</w:t>
      </w:r>
      <w:r w:rsidR="00497A7B">
        <w:rPr>
          <w:rFonts w:ascii="Times New Roman" w:hAnsi="Times New Roman" w:cs="Times New Roman"/>
          <w:sz w:val="24"/>
          <w:szCs w:val="24"/>
        </w:rPr>
        <w:t xml:space="preserve"> показателей, </w:t>
      </w:r>
      <w:r w:rsidR="00596FA9">
        <w:rPr>
          <w:rFonts w:ascii="Times New Roman" w:hAnsi="Times New Roman" w:cs="Times New Roman"/>
          <w:sz w:val="24"/>
          <w:szCs w:val="24"/>
        </w:rPr>
        <w:t>характеризующих качество муниципальной услуги:</w:t>
      </w:r>
    </w:p>
    <w:p w:rsidR="00596FA9" w:rsidRDefault="00596FA9" w:rsidP="00596FA9">
      <w:pPr>
        <w:pStyle w:val="ConsPlusNonformat"/>
        <w:jc w:val="both"/>
      </w:pPr>
      <w:r>
        <w:t xml:space="preserve">      </w:t>
      </w:r>
    </w:p>
    <w:tbl>
      <w:tblPr>
        <w:tblW w:w="1545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9"/>
        <w:gridCol w:w="1416"/>
        <w:gridCol w:w="1417"/>
        <w:gridCol w:w="1418"/>
        <w:gridCol w:w="1418"/>
        <w:gridCol w:w="1417"/>
        <w:gridCol w:w="1033"/>
        <w:gridCol w:w="810"/>
        <w:gridCol w:w="648"/>
        <w:gridCol w:w="871"/>
        <w:gridCol w:w="872"/>
        <w:gridCol w:w="728"/>
        <w:gridCol w:w="1087"/>
        <w:gridCol w:w="836"/>
      </w:tblGrid>
      <w:tr w:rsidR="00596FA9" w:rsidTr="0081551E"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596FA9" w:rsidTr="0081551E"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 задании на год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596FA9" w:rsidTr="0081551E"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</w:tr>
      <w:tr w:rsidR="00596FA9" w:rsidTr="0081551E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81520" w:rsidTr="0081551E"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20" w:rsidRPr="00495EDA" w:rsidRDefault="0026280C" w:rsidP="00A8152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 w:rsidRPr="0026280C">
              <w:rPr>
                <w:rFonts w:ascii="Times New Roman" w:hAnsi="Times New Roman" w:cs="Times New Roman"/>
                <w:sz w:val="28"/>
              </w:rPr>
              <w:t>11Д04000100300401006101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20" w:rsidRPr="00E86EA3" w:rsidRDefault="00A81520" w:rsidP="00A81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обучающихся, принявших </w:t>
            </w:r>
            <w:r w:rsidRPr="00E86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фестивалях и конкурсах; доля учащихся, занявших призовые места;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20" w:rsidRPr="00E86EA3" w:rsidRDefault="00A81520" w:rsidP="00A81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продолживших профессион</w:t>
            </w:r>
            <w:r w:rsidRPr="00E86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альное обучение;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20" w:rsidRPr="00E86EA3" w:rsidRDefault="00A81520" w:rsidP="00A81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доведение до выпуска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20" w:rsidRPr="00E86EA3" w:rsidRDefault="00A81520" w:rsidP="00A81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потребителе</w:t>
            </w:r>
            <w:r w:rsidRPr="00E86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качеством и доступностью услуг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20" w:rsidRPr="00E86EA3" w:rsidRDefault="00A81520" w:rsidP="00A81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20" w:rsidRPr="00E86EA3" w:rsidRDefault="00A81520" w:rsidP="00A81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доля обучающихся, приняв</w:t>
            </w:r>
            <w:r w:rsidRPr="00E86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ших участие в фестивалях и конкурсах; доля учащихся, занявших призовые места;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20" w:rsidRPr="00E86EA3" w:rsidRDefault="00A81520" w:rsidP="00A81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20" w:rsidRPr="00E86EA3" w:rsidRDefault="00A81520" w:rsidP="00A81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20" w:rsidRDefault="00A81520" w:rsidP="00A81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20" w:rsidRDefault="00372E84" w:rsidP="00A81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815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1520" w:rsidRDefault="00372E84" w:rsidP="00A81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20" w:rsidRDefault="00A81520" w:rsidP="00A81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20" w:rsidRDefault="00A81520" w:rsidP="00A81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20" w:rsidRDefault="00A81520" w:rsidP="00A81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F93" w:rsidTr="0081551E"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93" w:rsidRDefault="00BC5F93" w:rsidP="00BC5F93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93" w:rsidRDefault="00BC5F93" w:rsidP="00BC5F9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93" w:rsidRDefault="00BC5F93" w:rsidP="00BC5F9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93" w:rsidRDefault="00BC5F93" w:rsidP="00BC5F9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93" w:rsidRDefault="00BC5F93" w:rsidP="00BC5F9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93" w:rsidRDefault="00BC5F93" w:rsidP="00BC5F93">
            <w:pPr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Pr="00E86EA3" w:rsidRDefault="00BC5F93" w:rsidP="00BC5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доля продолживших профессиональное обучение;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Pr="00E86EA3" w:rsidRDefault="00BC5F93" w:rsidP="00BC5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Default="00BC5F93" w:rsidP="00BC5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Default="00497A7B" w:rsidP="00BC5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Default="00BC5F93" w:rsidP="00BC5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Default="00BC5F93" w:rsidP="00BC5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Default="00BC5F93" w:rsidP="00BC5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Default="00BC5F93" w:rsidP="00BC5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F93" w:rsidTr="0081551E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Default="00BC5F93" w:rsidP="00BC5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Default="00BC5F93" w:rsidP="00BC5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Default="00BC5F93" w:rsidP="00BC5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Default="00BC5F93" w:rsidP="00BC5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Default="00BC5F93" w:rsidP="00BC5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Default="00BC5F93" w:rsidP="00BC5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Pr="00E86EA3" w:rsidRDefault="00BC5F93" w:rsidP="00BC5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доведение до выпуска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Pr="00E86EA3" w:rsidRDefault="00BC5F93" w:rsidP="00BC5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Pr="00E86EA3" w:rsidRDefault="00BC5F93" w:rsidP="00BC5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Pr="00E86EA3" w:rsidRDefault="00615DF5" w:rsidP="00BC5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Default="0030482B" w:rsidP="00615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Default="00BC5F93" w:rsidP="00BC5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Default="00BC5F93" w:rsidP="00BC5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Default="00BC5F93" w:rsidP="00BC5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F93" w:rsidTr="0081551E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Default="00BC5F93" w:rsidP="00BC5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Default="00BC5F93" w:rsidP="00BC5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Default="00BC5F93" w:rsidP="00BC5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Default="00BC5F93" w:rsidP="00BC5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Default="00BC5F93" w:rsidP="00BC5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Default="00BC5F93" w:rsidP="00BC5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Default="00BC5F93" w:rsidP="00BC5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удовлетворенности потребителей качеством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доступностью услуг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Default="00BC5F93" w:rsidP="00BC5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Default="00BC5F93" w:rsidP="00BC5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Default="00BC5F93" w:rsidP="00BC5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Default="00BC5F93" w:rsidP="00BC5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Default="00BC5F93" w:rsidP="00BC5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Default="00BC5F93" w:rsidP="00BC5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Default="00BC5F93" w:rsidP="00BC5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FA9" w:rsidRDefault="00596FA9" w:rsidP="00596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 Сведения о фактическом достижении показателей, характеризующих объем муниципальной услуги:</w:t>
      </w:r>
    </w:p>
    <w:p w:rsidR="00596FA9" w:rsidRDefault="00596FA9" w:rsidP="00596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0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5"/>
        <w:gridCol w:w="1135"/>
        <w:gridCol w:w="1135"/>
        <w:gridCol w:w="1135"/>
        <w:gridCol w:w="1135"/>
        <w:gridCol w:w="1135"/>
        <w:gridCol w:w="992"/>
        <w:gridCol w:w="992"/>
        <w:gridCol w:w="624"/>
        <w:gridCol w:w="1362"/>
        <w:gridCol w:w="850"/>
        <w:gridCol w:w="850"/>
        <w:gridCol w:w="1561"/>
        <w:gridCol w:w="709"/>
        <w:gridCol w:w="850"/>
      </w:tblGrid>
      <w:tr w:rsidR="00596FA9" w:rsidTr="00E35141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размер платы (цена, тариф)</w:t>
            </w:r>
          </w:p>
        </w:tc>
      </w:tr>
      <w:tr w:rsidR="00596FA9" w:rsidTr="00E35141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________(наименование показателя)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</w:tr>
      <w:tr w:rsidR="00596FA9" w:rsidTr="00E35141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</w:tr>
      <w:tr w:rsidR="00596FA9" w:rsidTr="00E3514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81520" w:rsidTr="00FF3166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20" w:rsidRPr="001318D2" w:rsidRDefault="0026280C" w:rsidP="00A815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80C">
              <w:rPr>
                <w:rFonts w:ascii="Times New Roman" w:hAnsi="Times New Roman" w:cs="Times New Roman"/>
                <w:sz w:val="28"/>
              </w:rPr>
              <w:t>11Д04000100300401006101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20" w:rsidRPr="00E86EA3" w:rsidRDefault="00A81520" w:rsidP="00A81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proofErr w:type="gramEnd"/>
            <w:r w:rsidRPr="00E86EA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20" w:rsidRDefault="00A81520" w:rsidP="00A81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20" w:rsidRDefault="00A81520" w:rsidP="00A81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20" w:rsidRDefault="00A81520" w:rsidP="00A81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20" w:rsidRDefault="00A81520" w:rsidP="00A81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20" w:rsidRPr="00E86EA3" w:rsidRDefault="00A81520" w:rsidP="00A81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20" w:rsidRPr="00E86EA3" w:rsidRDefault="00A81520" w:rsidP="00A81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20" w:rsidRDefault="00A81520" w:rsidP="00A81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20" w:rsidRDefault="00615DF5" w:rsidP="002629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29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20" w:rsidRDefault="00A81520" w:rsidP="00372E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2E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20" w:rsidRDefault="00A81520" w:rsidP="00A81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20" w:rsidRDefault="00A81520" w:rsidP="00A81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20" w:rsidRDefault="00A81520" w:rsidP="00A81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20" w:rsidRDefault="00615DF5" w:rsidP="00A81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5141" w:rsidTr="00E35141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41" w:rsidRDefault="00E35141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41" w:rsidRDefault="00E35141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41" w:rsidRDefault="00E35141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41" w:rsidRDefault="00E35141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41" w:rsidRDefault="00E35141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41" w:rsidRDefault="00E3514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41" w:rsidRDefault="00E35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41" w:rsidRDefault="00E35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41" w:rsidRDefault="00E35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41" w:rsidRDefault="00E35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41" w:rsidRDefault="00E35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41" w:rsidRDefault="00E35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41" w:rsidRDefault="00E35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41" w:rsidRDefault="00E35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41" w:rsidRDefault="00E35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FA9" w:rsidRDefault="00596FA9" w:rsidP="00596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1336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056981" w:rsidRDefault="00056981" w:rsidP="00A213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56981" w:rsidRDefault="00056981" w:rsidP="00A213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56981" w:rsidRDefault="00056981" w:rsidP="00A213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56981" w:rsidRDefault="00056981" w:rsidP="00A213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56981" w:rsidRDefault="00056981" w:rsidP="00A213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56981" w:rsidRDefault="00056981" w:rsidP="00A213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56981" w:rsidRDefault="00056981" w:rsidP="00A213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21336" w:rsidRDefault="00A21336" w:rsidP="00A213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2</w:t>
      </w:r>
    </w:p>
    <w:p w:rsidR="00A21336" w:rsidRDefault="00A21336" w:rsidP="00A2133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7"/>
        <w:gridCol w:w="1666"/>
        <w:gridCol w:w="6253"/>
      </w:tblGrid>
      <w:tr w:rsidR="00A21336" w:rsidTr="00E52050">
        <w:trPr>
          <w:trHeight w:val="1486"/>
        </w:trPr>
        <w:tc>
          <w:tcPr>
            <w:tcW w:w="7107" w:type="dxa"/>
            <w:tcBorders>
              <w:top w:val="nil"/>
              <w:left w:val="nil"/>
              <w:bottom w:val="nil"/>
              <w:right w:val="nil"/>
            </w:tcBorders>
          </w:tcPr>
          <w:p w:rsidR="00A21336" w:rsidRDefault="00A21336" w:rsidP="00E5205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Наименование муниципальной услуги 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Реализация дополнительных общеобразовательных предпрофессиональных программ в области искусств «Фортепиано»</w:t>
            </w:r>
          </w:p>
          <w:p w:rsidR="00A21336" w:rsidRDefault="00A21336" w:rsidP="00E520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Категории потребителей муниципальной услуги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физические лица</w:t>
            </w:r>
            <w:r>
              <w:rPr>
                <w:rFonts w:ascii="Times New Roman" w:hAnsi="Times New Roman" w:cs="Times New Roman"/>
                <w:sz w:val="24"/>
              </w:rPr>
              <w:t>_______________________________</w:t>
            </w:r>
          </w:p>
          <w:p w:rsidR="00A21336" w:rsidRDefault="00A21336" w:rsidP="00E520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21336" w:rsidRDefault="00A21336" w:rsidP="00E520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Уникальный</w:t>
            </w:r>
          </w:p>
          <w:p w:rsidR="00A21336" w:rsidRDefault="00A21336" w:rsidP="00E520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номер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по</w:t>
            </w:r>
          </w:p>
          <w:p w:rsidR="00A21336" w:rsidRDefault="00A21336" w:rsidP="00E520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базовому</w:t>
            </w:r>
          </w:p>
          <w:p w:rsidR="00A21336" w:rsidRDefault="00A21336" w:rsidP="00E520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(отраслевому)</w:t>
            </w:r>
          </w:p>
          <w:p w:rsidR="00A21336" w:rsidRDefault="00A21336" w:rsidP="00E5205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перечню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36" w:rsidRDefault="00A21336" w:rsidP="00E52050"/>
          <w:p w:rsidR="00A21336" w:rsidRDefault="00A21336" w:rsidP="00E52050"/>
          <w:p w:rsidR="00A21336" w:rsidRDefault="00A21336" w:rsidP="00E520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 w:rsidRPr="00A21336">
              <w:rPr>
                <w:rFonts w:ascii="Times New Roman" w:hAnsi="Times New Roman" w:cs="Times New Roman"/>
                <w:sz w:val="28"/>
              </w:rPr>
              <w:t>11Д04000100300101009101</w:t>
            </w:r>
          </w:p>
        </w:tc>
      </w:tr>
    </w:tbl>
    <w:p w:rsidR="00A21336" w:rsidRDefault="00A21336" w:rsidP="00A213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Сведения о фактическом достижении показателей, характеризующих объем и (или) качество муниципальной услуги:</w:t>
      </w:r>
    </w:p>
    <w:p w:rsidR="00A21336" w:rsidRDefault="00A21336" w:rsidP="00A21336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t>3.1.   Сведения о фактическом достижении показателей, характеризующих качество муниципальной услуги:</w:t>
      </w:r>
    </w:p>
    <w:p w:rsidR="00A21336" w:rsidRDefault="00A21336" w:rsidP="00A21336">
      <w:pPr>
        <w:pStyle w:val="ConsPlusNonformat"/>
        <w:jc w:val="both"/>
      </w:pPr>
      <w:r>
        <w:t xml:space="preserve">      </w:t>
      </w:r>
    </w:p>
    <w:tbl>
      <w:tblPr>
        <w:tblW w:w="1545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9"/>
        <w:gridCol w:w="1416"/>
        <w:gridCol w:w="1417"/>
        <w:gridCol w:w="1418"/>
        <w:gridCol w:w="1418"/>
        <w:gridCol w:w="1417"/>
        <w:gridCol w:w="1033"/>
        <w:gridCol w:w="810"/>
        <w:gridCol w:w="648"/>
        <w:gridCol w:w="871"/>
        <w:gridCol w:w="872"/>
        <w:gridCol w:w="728"/>
        <w:gridCol w:w="1087"/>
        <w:gridCol w:w="836"/>
      </w:tblGrid>
      <w:tr w:rsidR="00A21336" w:rsidTr="00E52050"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A21336" w:rsidTr="00E52050"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A21336" w:rsidRDefault="00A21336" w:rsidP="00E5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A21336" w:rsidRDefault="00A21336" w:rsidP="00E5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A21336" w:rsidRDefault="00A21336" w:rsidP="00E5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A21336" w:rsidRDefault="00A21336" w:rsidP="00E5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A21336" w:rsidRDefault="00A21336" w:rsidP="00E5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 задании на год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A21336" w:rsidTr="00E52050"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rPr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rPr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rPr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rPr>
                <w:sz w:val="24"/>
                <w:szCs w:val="24"/>
              </w:rPr>
            </w:pPr>
          </w:p>
        </w:tc>
      </w:tr>
      <w:tr w:rsidR="00A21336" w:rsidTr="00E52050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21336" w:rsidTr="00E52050"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36" w:rsidRPr="00495EDA" w:rsidRDefault="00A21336" w:rsidP="00E520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 w:rsidRPr="00A21336">
              <w:rPr>
                <w:rFonts w:ascii="Times New Roman" w:hAnsi="Times New Roman" w:cs="Times New Roman"/>
                <w:sz w:val="28"/>
              </w:rPr>
              <w:t>11Д04000100300101009101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36" w:rsidRPr="00E86EA3" w:rsidRDefault="00A21336" w:rsidP="00E52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обучающихся, принявших участие в фестивалях </w:t>
            </w:r>
            <w:r w:rsidRPr="00E86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конкурсах; доля учащихся, занявших призовые места;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36" w:rsidRPr="00E86EA3" w:rsidRDefault="00A21336" w:rsidP="00E52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</w:t>
            </w:r>
            <w:proofErr w:type="gramEnd"/>
            <w:r w:rsidRPr="00E86EA3">
              <w:rPr>
                <w:rFonts w:ascii="Times New Roman" w:hAnsi="Times New Roman" w:cs="Times New Roman"/>
                <w:sz w:val="24"/>
                <w:szCs w:val="24"/>
              </w:rPr>
              <w:t xml:space="preserve"> продолживших профессиональное обучение;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36" w:rsidRPr="00E86EA3" w:rsidRDefault="00A21336" w:rsidP="00E52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доведение до выпуска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36" w:rsidRPr="00E86EA3" w:rsidRDefault="00A21336" w:rsidP="00E52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 xml:space="preserve">уровень удовлетворенности потребителей качеством и </w:t>
            </w:r>
            <w:r w:rsidRPr="00E86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доступностью услуг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36" w:rsidRPr="00E86EA3" w:rsidRDefault="00A21336" w:rsidP="00E52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36" w:rsidRPr="00E86EA3" w:rsidRDefault="00A21336" w:rsidP="00E52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обучающихся, принявших участие </w:t>
            </w:r>
            <w:r w:rsidRPr="00E86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фестивалях и конкурсах; доля учащихся, занявших призовые места;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36" w:rsidRPr="00E86EA3" w:rsidRDefault="00A21336" w:rsidP="00E5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36" w:rsidRPr="00E86EA3" w:rsidRDefault="00A21336" w:rsidP="00E5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36" w:rsidRDefault="00A21336" w:rsidP="00E5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36" w:rsidRDefault="00A21336" w:rsidP="00E5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8;</w:t>
            </w:r>
          </w:p>
          <w:p w:rsidR="00A21336" w:rsidRDefault="00A21336" w:rsidP="00E5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36" w:rsidRDefault="00A21336" w:rsidP="00E52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36" w:rsidRDefault="00A21336" w:rsidP="00E52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36" w:rsidRDefault="00A21336" w:rsidP="00E52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336" w:rsidTr="00E52050"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36" w:rsidRPr="00E86EA3" w:rsidRDefault="00A21336" w:rsidP="00E52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proofErr w:type="gramEnd"/>
            <w:r w:rsidRPr="00E86EA3">
              <w:rPr>
                <w:rFonts w:ascii="Times New Roman" w:hAnsi="Times New Roman" w:cs="Times New Roman"/>
                <w:sz w:val="24"/>
                <w:szCs w:val="24"/>
              </w:rPr>
              <w:t xml:space="preserve"> продолживших профессиональное обучение;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36" w:rsidRPr="00E86EA3" w:rsidRDefault="00A21336" w:rsidP="00E5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36" w:rsidRDefault="00A21336" w:rsidP="00E52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36" w:rsidRDefault="00A21336" w:rsidP="00E52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36" w:rsidRDefault="00A21336" w:rsidP="00E52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36" w:rsidRDefault="00A21336" w:rsidP="00E52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36" w:rsidRDefault="00A21336" w:rsidP="00E52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36" w:rsidRDefault="00A21336" w:rsidP="00E52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336" w:rsidTr="00E52050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36" w:rsidRDefault="00A21336" w:rsidP="00E52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36" w:rsidRDefault="00A21336" w:rsidP="00E52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36" w:rsidRDefault="00A21336" w:rsidP="00E52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36" w:rsidRDefault="00A21336" w:rsidP="00E52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36" w:rsidRDefault="00A21336" w:rsidP="00E52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36" w:rsidRDefault="00A21336" w:rsidP="00E52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36" w:rsidRPr="00E86EA3" w:rsidRDefault="00A21336" w:rsidP="00E52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доведение до выпуска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36" w:rsidRPr="00E86EA3" w:rsidRDefault="00A21336" w:rsidP="00E5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36" w:rsidRPr="00E86EA3" w:rsidRDefault="00A21336" w:rsidP="00E5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36" w:rsidRPr="00E86EA3" w:rsidRDefault="00A21336" w:rsidP="00E5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36" w:rsidRDefault="00A21336" w:rsidP="00E52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36" w:rsidRDefault="00A21336" w:rsidP="00E52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36" w:rsidRDefault="00A21336" w:rsidP="00E52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36" w:rsidRDefault="00A21336" w:rsidP="00E52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336" w:rsidTr="00E52050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36" w:rsidRDefault="00A21336" w:rsidP="00E52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36" w:rsidRDefault="00A21336" w:rsidP="00E52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36" w:rsidRDefault="00A21336" w:rsidP="00E52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36" w:rsidRDefault="00A21336" w:rsidP="00E52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36" w:rsidRDefault="00A21336" w:rsidP="00E52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36" w:rsidRDefault="00A21336" w:rsidP="00E52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36" w:rsidRDefault="00A21336" w:rsidP="00E52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удовлетворенности потребителей качеством и доступностью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36" w:rsidRDefault="00A21336" w:rsidP="00E5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36" w:rsidRDefault="00A21336" w:rsidP="00E5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36" w:rsidRDefault="00A21336" w:rsidP="00E5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36" w:rsidRDefault="00A21336" w:rsidP="00E5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36" w:rsidRDefault="00A21336" w:rsidP="00E52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36" w:rsidRDefault="00A21336" w:rsidP="00E52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36" w:rsidRDefault="00A21336" w:rsidP="00E52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1336" w:rsidRDefault="00A21336" w:rsidP="00A213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 Сведения о фактическом достижении показателей, характеризующих объем муниципальной услуги:</w:t>
      </w:r>
    </w:p>
    <w:p w:rsidR="00A21336" w:rsidRDefault="00A21336" w:rsidP="00A213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0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5"/>
        <w:gridCol w:w="1135"/>
        <w:gridCol w:w="1135"/>
        <w:gridCol w:w="1135"/>
        <w:gridCol w:w="1135"/>
        <w:gridCol w:w="1135"/>
        <w:gridCol w:w="992"/>
        <w:gridCol w:w="992"/>
        <w:gridCol w:w="624"/>
        <w:gridCol w:w="1362"/>
        <w:gridCol w:w="850"/>
        <w:gridCol w:w="850"/>
        <w:gridCol w:w="1561"/>
        <w:gridCol w:w="709"/>
        <w:gridCol w:w="850"/>
      </w:tblGrid>
      <w:tr w:rsidR="00A21336" w:rsidTr="00E5205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размер платы (цена, тариф)</w:t>
            </w:r>
          </w:p>
        </w:tc>
      </w:tr>
      <w:tr w:rsidR="00A21336" w:rsidTr="00E5205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336" w:rsidRDefault="00A21336" w:rsidP="00E5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336" w:rsidRDefault="00A21336" w:rsidP="00E5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________(наименование показателя)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336" w:rsidRDefault="00A21336" w:rsidP="00E5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336" w:rsidRDefault="00A21336" w:rsidP="00E5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rPr>
                <w:sz w:val="24"/>
                <w:szCs w:val="24"/>
              </w:rPr>
            </w:pPr>
          </w:p>
        </w:tc>
      </w:tr>
      <w:tr w:rsidR="00A21336" w:rsidTr="00E5205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rPr>
                <w:sz w:val="24"/>
                <w:szCs w:val="24"/>
              </w:rPr>
            </w:pPr>
          </w:p>
        </w:tc>
      </w:tr>
      <w:tr w:rsidR="00A21336" w:rsidTr="00E5205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21336" w:rsidTr="00E5205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36" w:rsidRPr="001318D2" w:rsidRDefault="00A21336" w:rsidP="00E520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336">
              <w:rPr>
                <w:rFonts w:ascii="Times New Roman" w:hAnsi="Times New Roman" w:cs="Times New Roman"/>
                <w:sz w:val="28"/>
              </w:rPr>
              <w:t>11Д04000100300101009101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36" w:rsidRPr="00E86EA3" w:rsidRDefault="00A21336" w:rsidP="00E52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proofErr w:type="gramEnd"/>
            <w:r w:rsidRPr="00E86EA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36" w:rsidRDefault="00A21336" w:rsidP="00E52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36" w:rsidRDefault="00A21336" w:rsidP="00E52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36" w:rsidRDefault="00A21336" w:rsidP="00E52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36" w:rsidRDefault="00A21336" w:rsidP="00E52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36" w:rsidRPr="00E86EA3" w:rsidRDefault="00A21336" w:rsidP="00E52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proofErr w:type="gramEnd"/>
            <w:r w:rsidRPr="00E86EA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36" w:rsidRPr="00E86EA3" w:rsidRDefault="00A21336" w:rsidP="00E5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36" w:rsidRDefault="00A21336" w:rsidP="00E52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36" w:rsidRDefault="00A21336" w:rsidP="00E5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36" w:rsidRDefault="00A21336" w:rsidP="00A21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36" w:rsidRDefault="00A21336" w:rsidP="00E52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36" w:rsidRDefault="00A21336" w:rsidP="00E52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36" w:rsidRDefault="00A21336" w:rsidP="00E52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36" w:rsidRDefault="00A21336" w:rsidP="00E52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1336" w:rsidTr="00E5205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36" w:rsidRDefault="00A21336" w:rsidP="00E52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36" w:rsidRDefault="00A21336" w:rsidP="00E52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36" w:rsidRDefault="00A21336" w:rsidP="00E52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36" w:rsidRDefault="00A21336" w:rsidP="00E52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36" w:rsidRDefault="00A21336" w:rsidP="00E52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36" w:rsidRDefault="00A21336" w:rsidP="00E52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36" w:rsidRDefault="00A21336" w:rsidP="00E52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36" w:rsidRDefault="00A21336" w:rsidP="00E52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36" w:rsidRDefault="00A21336" w:rsidP="00E52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1336" w:rsidRDefault="00A21336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1336" w:rsidRDefault="00A21336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1336" w:rsidRDefault="00A21336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1336" w:rsidRDefault="00A21336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1336" w:rsidRDefault="00A21336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6981" w:rsidRDefault="00056981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6981" w:rsidRDefault="00056981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6981" w:rsidRDefault="00056981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6981" w:rsidRDefault="00056981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6981" w:rsidRDefault="00056981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6981" w:rsidRDefault="00056981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1336" w:rsidRDefault="00A21336" w:rsidP="0005698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3</w:t>
      </w: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7"/>
        <w:gridCol w:w="1666"/>
        <w:gridCol w:w="6253"/>
      </w:tblGrid>
      <w:tr w:rsidR="00A21336" w:rsidTr="00E52050">
        <w:trPr>
          <w:trHeight w:val="1486"/>
        </w:trPr>
        <w:tc>
          <w:tcPr>
            <w:tcW w:w="7107" w:type="dxa"/>
            <w:tcBorders>
              <w:top w:val="nil"/>
              <w:left w:val="nil"/>
              <w:bottom w:val="nil"/>
              <w:right w:val="nil"/>
            </w:tcBorders>
          </w:tcPr>
          <w:p w:rsidR="00A21336" w:rsidRDefault="00A21336" w:rsidP="00E5205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Наименование муниципальной услуги 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Реализация дополнительных общеразвивающих программ </w:t>
            </w:r>
          </w:p>
          <w:p w:rsidR="00A21336" w:rsidRDefault="00A21336" w:rsidP="00E520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Категории потребителей муниципальной услуги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физические лица</w:t>
            </w:r>
            <w:r>
              <w:rPr>
                <w:rFonts w:ascii="Times New Roman" w:hAnsi="Times New Roman" w:cs="Times New Roman"/>
                <w:sz w:val="24"/>
              </w:rPr>
              <w:t>_______________________________</w:t>
            </w:r>
          </w:p>
          <w:p w:rsidR="00A21336" w:rsidRDefault="00A21336" w:rsidP="00E520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21336" w:rsidRDefault="00A21336" w:rsidP="00E520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Уникальный</w:t>
            </w:r>
          </w:p>
          <w:p w:rsidR="00A21336" w:rsidRDefault="00A21336" w:rsidP="00E520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номер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по</w:t>
            </w:r>
          </w:p>
          <w:p w:rsidR="00A21336" w:rsidRDefault="00A21336" w:rsidP="00E520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базовому</w:t>
            </w:r>
          </w:p>
          <w:p w:rsidR="00A21336" w:rsidRDefault="00A21336" w:rsidP="00E520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(отраслевому)</w:t>
            </w:r>
          </w:p>
          <w:p w:rsidR="00A21336" w:rsidRDefault="00A21336" w:rsidP="00E5205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перечню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36" w:rsidRDefault="00A21336" w:rsidP="00E52050"/>
          <w:p w:rsidR="00A21336" w:rsidRDefault="00A21336" w:rsidP="00E520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 w:rsidRPr="00A21336">
              <w:rPr>
                <w:rFonts w:ascii="Times New Roman" w:hAnsi="Times New Roman" w:cs="Times New Roman"/>
                <w:sz w:val="28"/>
              </w:rPr>
              <w:t>11Г42002800300401000100</w:t>
            </w:r>
          </w:p>
        </w:tc>
      </w:tr>
    </w:tbl>
    <w:p w:rsidR="00A21336" w:rsidRDefault="00A21336" w:rsidP="00A213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Сведения о фактическом достижении показателей, характеризующих объем и (или) качество муниципальной услуги:</w:t>
      </w:r>
    </w:p>
    <w:p w:rsidR="00A21336" w:rsidRDefault="00A21336" w:rsidP="00A21336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t>3.1.   Сведения о фактическом достижении показателей, характеризующих качество муниципальной услуги:</w:t>
      </w:r>
    </w:p>
    <w:p w:rsidR="00A21336" w:rsidRDefault="00A21336" w:rsidP="00A21336">
      <w:pPr>
        <w:pStyle w:val="ConsPlusNonformat"/>
        <w:jc w:val="both"/>
      </w:pPr>
      <w:r>
        <w:t xml:space="preserve">      </w:t>
      </w:r>
    </w:p>
    <w:tbl>
      <w:tblPr>
        <w:tblW w:w="1545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9"/>
        <w:gridCol w:w="1416"/>
        <w:gridCol w:w="1417"/>
        <w:gridCol w:w="1418"/>
        <w:gridCol w:w="1418"/>
        <w:gridCol w:w="1417"/>
        <w:gridCol w:w="1033"/>
        <w:gridCol w:w="810"/>
        <w:gridCol w:w="648"/>
        <w:gridCol w:w="871"/>
        <w:gridCol w:w="872"/>
        <w:gridCol w:w="728"/>
        <w:gridCol w:w="1087"/>
        <w:gridCol w:w="836"/>
      </w:tblGrid>
      <w:tr w:rsidR="00A21336" w:rsidTr="00E52050"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A21336" w:rsidTr="00E52050"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A21336" w:rsidRDefault="00A21336" w:rsidP="00E5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A21336" w:rsidRDefault="00A21336" w:rsidP="00E5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A21336" w:rsidRDefault="00A21336" w:rsidP="00E5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A21336" w:rsidRDefault="00A21336" w:rsidP="00E5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A21336" w:rsidRDefault="00A21336" w:rsidP="00E5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 задании на год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A21336" w:rsidTr="00E52050"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rPr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rPr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rPr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rPr>
                <w:sz w:val="24"/>
                <w:szCs w:val="24"/>
              </w:rPr>
            </w:pPr>
          </w:p>
        </w:tc>
      </w:tr>
      <w:tr w:rsidR="00A21336" w:rsidTr="00E52050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21336" w:rsidTr="00E52050"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36" w:rsidRPr="00495EDA" w:rsidRDefault="00A21336" w:rsidP="00E520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 w:rsidRPr="00A21336">
              <w:rPr>
                <w:rFonts w:ascii="Times New Roman" w:hAnsi="Times New Roman" w:cs="Times New Roman"/>
                <w:sz w:val="28"/>
              </w:rPr>
              <w:t>11Г42002800300401000100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36" w:rsidRPr="00E86EA3" w:rsidRDefault="00A21336" w:rsidP="00E52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обучающихся, принявших участие в фестивалях и конкурсах; </w:t>
            </w:r>
            <w:r w:rsidRPr="00E86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учащихся, занявших призовые места;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36" w:rsidRPr="00E86EA3" w:rsidRDefault="00A21336" w:rsidP="00E52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</w:t>
            </w:r>
            <w:proofErr w:type="gramEnd"/>
            <w:r w:rsidRPr="00E86EA3">
              <w:rPr>
                <w:rFonts w:ascii="Times New Roman" w:hAnsi="Times New Roman" w:cs="Times New Roman"/>
                <w:sz w:val="24"/>
                <w:szCs w:val="24"/>
              </w:rPr>
              <w:t xml:space="preserve"> продолживших профессиональное обучение;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36" w:rsidRPr="00E86EA3" w:rsidRDefault="00A21336" w:rsidP="00E52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доведение до выпуска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36" w:rsidRPr="00E86EA3" w:rsidRDefault="00A21336" w:rsidP="00E52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потребителей качеством и доступностью услуг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36" w:rsidRPr="00E86EA3" w:rsidRDefault="00A21336" w:rsidP="00E52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36" w:rsidRPr="00E86EA3" w:rsidRDefault="00A21336" w:rsidP="00E52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доля обучающихся, принявших участие в фестива</w:t>
            </w:r>
            <w:r w:rsidRPr="00E86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лях и конкурсах; доля учащихся, занявших призовые места;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36" w:rsidRPr="00E86EA3" w:rsidRDefault="00A21336" w:rsidP="00E5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36" w:rsidRPr="00E86EA3" w:rsidRDefault="00A21336" w:rsidP="00E5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36" w:rsidRDefault="00A21336" w:rsidP="00E5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36" w:rsidRDefault="00056981" w:rsidP="00E5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A213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1336" w:rsidRDefault="00056981" w:rsidP="00E5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36" w:rsidRDefault="00A21336" w:rsidP="00E52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36" w:rsidRDefault="00A21336" w:rsidP="00E52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36" w:rsidRDefault="00A21336" w:rsidP="00E52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336" w:rsidTr="00E52050"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36" w:rsidRPr="00E86EA3" w:rsidRDefault="00A21336" w:rsidP="00E52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proofErr w:type="gramEnd"/>
            <w:r w:rsidRPr="00E86EA3">
              <w:rPr>
                <w:rFonts w:ascii="Times New Roman" w:hAnsi="Times New Roman" w:cs="Times New Roman"/>
                <w:sz w:val="24"/>
                <w:szCs w:val="24"/>
              </w:rPr>
              <w:t xml:space="preserve"> продолживших профессиональное обучение;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36" w:rsidRPr="00E86EA3" w:rsidRDefault="00A21336" w:rsidP="00E5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36" w:rsidRDefault="00A21336" w:rsidP="00E52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36" w:rsidRDefault="00A21336" w:rsidP="00E52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36" w:rsidRDefault="00056981" w:rsidP="00E52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36" w:rsidRDefault="00A21336" w:rsidP="00E52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36" w:rsidRDefault="00A21336" w:rsidP="00E52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36" w:rsidRDefault="00A21336" w:rsidP="00E52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336" w:rsidTr="00E52050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36" w:rsidRDefault="00A21336" w:rsidP="00E52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36" w:rsidRDefault="00A21336" w:rsidP="00E52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36" w:rsidRDefault="00A21336" w:rsidP="00E52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36" w:rsidRDefault="00A21336" w:rsidP="00E52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36" w:rsidRDefault="00A21336" w:rsidP="00E52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36" w:rsidRDefault="00A21336" w:rsidP="00E52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36" w:rsidRPr="00E86EA3" w:rsidRDefault="00A21336" w:rsidP="00E52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доведение до выпуска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36" w:rsidRPr="00E86EA3" w:rsidRDefault="00A21336" w:rsidP="00E5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36" w:rsidRPr="00E86EA3" w:rsidRDefault="00A21336" w:rsidP="00E5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36" w:rsidRPr="00E86EA3" w:rsidRDefault="00056981" w:rsidP="00E5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36" w:rsidRDefault="00056981" w:rsidP="00E52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36" w:rsidRDefault="00A21336" w:rsidP="00E52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36" w:rsidRDefault="00A21336" w:rsidP="00E52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36" w:rsidRDefault="00A21336" w:rsidP="00E52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336" w:rsidTr="00E52050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36" w:rsidRDefault="00A21336" w:rsidP="00E52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36" w:rsidRDefault="00A21336" w:rsidP="00E52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36" w:rsidRDefault="00A21336" w:rsidP="00E52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36" w:rsidRDefault="00A21336" w:rsidP="00E52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36" w:rsidRDefault="00A21336" w:rsidP="00E52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36" w:rsidRDefault="00A21336" w:rsidP="00E52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36" w:rsidRDefault="00A21336" w:rsidP="00E52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потребителей качеством и доступностью услуг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36" w:rsidRDefault="00A21336" w:rsidP="00E5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36" w:rsidRDefault="00A21336" w:rsidP="00E5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36" w:rsidRDefault="00A21336" w:rsidP="00E5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36" w:rsidRDefault="00A21336" w:rsidP="00E5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36" w:rsidRDefault="00A21336" w:rsidP="00E52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36" w:rsidRDefault="00A21336" w:rsidP="00E52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36" w:rsidRDefault="00A21336" w:rsidP="00E52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1336" w:rsidRDefault="00A21336" w:rsidP="00A213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услуги:</w:t>
      </w:r>
    </w:p>
    <w:p w:rsidR="00A21336" w:rsidRDefault="00A21336" w:rsidP="00A213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0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5"/>
        <w:gridCol w:w="1135"/>
        <w:gridCol w:w="1135"/>
        <w:gridCol w:w="1135"/>
        <w:gridCol w:w="1135"/>
        <w:gridCol w:w="1135"/>
        <w:gridCol w:w="992"/>
        <w:gridCol w:w="992"/>
        <w:gridCol w:w="624"/>
        <w:gridCol w:w="1362"/>
        <w:gridCol w:w="850"/>
        <w:gridCol w:w="850"/>
        <w:gridCol w:w="1561"/>
        <w:gridCol w:w="709"/>
        <w:gridCol w:w="850"/>
      </w:tblGrid>
      <w:tr w:rsidR="00A21336" w:rsidTr="00E5205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размер платы (цена, тариф)</w:t>
            </w:r>
          </w:p>
        </w:tc>
      </w:tr>
      <w:tr w:rsidR="00A21336" w:rsidTr="00E5205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336" w:rsidRDefault="00A21336" w:rsidP="00E5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336" w:rsidRDefault="00A21336" w:rsidP="00E5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________(наименование показателя)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336" w:rsidRDefault="00A21336" w:rsidP="00E5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336" w:rsidRDefault="00A21336" w:rsidP="00E5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rPr>
                <w:sz w:val="24"/>
                <w:szCs w:val="24"/>
              </w:rPr>
            </w:pPr>
          </w:p>
        </w:tc>
      </w:tr>
      <w:tr w:rsidR="00A21336" w:rsidTr="00E5205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rPr>
                <w:sz w:val="24"/>
                <w:szCs w:val="24"/>
              </w:rPr>
            </w:pPr>
          </w:p>
        </w:tc>
      </w:tr>
      <w:tr w:rsidR="00A21336" w:rsidTr="00E5205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21336" w:rsidTr="00E5205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36" w:rsidRPr="001318D2" w:rsidRDefault="00056981" w:rsidP="00E520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1">
              <w:rPr>
                <w:rFonts w:ascii="Times New Roman" w:hAnsi="Times New Roman" w:cs="Times New Roman"/>
                <w:sz w:val="28"/>
              </w:rPr>
              <w:t>11Г42002800300401000100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36" w:rsidRPr="00E86EA3" w:rsidRDefault="00A21336" w:rsidP="00E52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proofErr w:type="gramEnd"/>
            <w:r w:rsidRPr="00E86EA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36" w:rsidRDefault="00A21336" w:rsidP="00E52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36" w:rsidRDefault="00A21336" w:rsidP="00E52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36" w:rsidRDefault="00A21336" w:rsidP="00E52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36" w:rsidRDefault="00A21336" w:rsidP="00E52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36" w:rsidRPr="00E86EA3" w:rsidRDefault="00A21336" w:rsidP="00E52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proofErr w:type="gramEnd"/>
            <w:r w:rsidRPr="00E86EA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36" w:rsidRPr="00E86EA3" w:rsidRDefault="00A21336" w:rsidP="00E5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36" w:rsidRDefault="00A21336" w:rsidP="00E52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36" w:rsidRDefault="00056981" w:rsidP="00E5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36" w:rsidRDefault="00056981" w:rsidP="00E5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36" w:rsidRDefault="00A21336" w:rsidP="00E52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36" w:rsidRDefault="00A21336" w:rsidP="00E52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36" w:rsidRDefault="00A21336" w:rsidP="00E52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36" w:rsidRDefault="00A21336" w:rsidP="00E52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1336" w:rsidTr="00E5205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36" w:rsidRDefault="00A21336" w:rsidP="00E5205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36" w:rsidRDefault="00A21336" w:rsidP="00E52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36" w:rsidRDefault="00A21336" w:rsidP="00E52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36" w:rsidRDefault="00A21336" w:rsidP="00E52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36" w:rsidRDefault="00A21336" w:rsidP="00E52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36" w:rsidRDefault="00A21336" w:rsidP="00E52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36" w:rsidRDefault="00A21336" w:rsidP="00E52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36" w:rsidRDefault="00A21336" w:rsidP="00E52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36" w:rsidRDefault="00A21336" w:rsidP="00E52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36" w:rsidRDefault="00A21336" w:rsidP="00E52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5DF5" w:rsidRDefault="00615DF5" w:rsidP="00615D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6FA9" w:rsidRPr="009D40CE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Руководитель (уполномоченное лицо) _____</w:t>
      </w:r>
      <w:r w:rsidR="009D40CE" w:rsidRPr="009D40CE">
        <w:rPr>
          <w:rFonts w:ascii="Times New Roman" w:hAnsi="Times New Roman" w:cs="Times New Roman"/>
          <w:sz w:val="24"/>
          <w:szCs w:val="24"/>
          <w:u w:val="single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______ _________ </w:t>
      </w:r>
      <w:r w:rsidR="009D40CE">
        <w:rPr>
          <w:rFonts w:ascii="Times New Roman" w:hAnsi="Times New Roman" w:cs="Times New Roman"/>
          <w:sz w:val="24"/>
          <w:szCs w:val="24"/>
          <w:u w:val="single"/>
        </w:rPr>
        <w:t>Н.В. Кузнецова</w:t>
      </w:r>
    </w:p>
    <w:p w:rsidR="00596FA9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Cs w:val="24"/>
        </w:rPr>
        <w:t xml:space="preserve">    (должность) (подпись)    (расшифровка подписи)</w:t>
      </w:r>
    </w:p>
    <w:p w:rsidR="00596FA9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6981" w:rsidRDefault="00596FA9" w:rsidP="000569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0482B">
        <w:rPr>
          <w:rFonts w:ascii="Times New Roman" w:hAnsi="Times New Roman" w:cs="Times New Roman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30482B">
        <w:rPr>
          <w:rFonts w:ascii="Times New Roman" w:hAnsi="Times New Roman" w:cs="Times New Roman"/>
          <w:sz w:val="24"/>
          <w:szCs w:val="24"/>
          <w:u w:val="single"/>
        </w:rPr>
        <w:t>январ</w:t>
      </w:r>
      <w:r w:rsidR="00157891">
        <w:rPr>
          <w:rFonts w:ascii="Times New Roman" w:hAnsi="Times New Roman" w:cs="Times New Roman"/>
          <w:sz w:val="24"/>
          <w:szCs w:val="24"/>
          <w:u w:val="single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30482B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96FA9" w:rsidRDefault="00596FA9" w:rsidP="000569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96FA9" w:rsidRDefault="00596FA9" w:rsidP="00596FA9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bookmarkStart w:id="2" w:name="P1118"/>
      <w:bookmarkEnd w:id="2"/>
      <w:r>
        <w:rPr>
          <w:rFonts w:ascii="Times New Roman" w:hAnsi="Times New Roman" w:cs="Times New Roman"/>
          <w:szCs w:val="24"/>
        </w:rPr>
        <w:t>&lt;1&gt; Номер муниципального задания.</w:t>
      </w:r>
    </w:p>
    <w:p w:rsidR="00596FA9" w:rsidRDefault="00596FA9" w:rsidP="00596FA9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bookmarkStart w:id="3" w:name="P1119"/>
      <w:bookmarkEnd w:id="3"/>
      <w:r>
        <w:rPr>
          <w:rFonts w:ascii="Times New Roman" w:hAnsi="Times New Roman" w:cs="Times New Roman"/>
          <w:szCs w:val="24"/>
        </w:rPr>
        <w:t>&lt;2&gt;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(услуг), выполнению работы (работ) раздельно по каждой из муниципальных услуг, работ с указанием порядкового номера раздела.</w:t>
      </w:r>
    </w:p>
    <w:p w:rsidR="00596FA9" w:rsidRDefault="00596FA9" w:rsidP="00596FA9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F649F9" w:rsidRDefault="00F649F9"/>
    <w:sectPr w:rsidR="00F649F9" w:rsidSect="00056981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3658A"/>
    <w:multiLevelType w:val="hybridMultilevel"/>
    <w:tmpl w:val="8BDC19CE"/>
    <w:lvl w:ilvl="0" w:tplc="637AA9F2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421A1"/>
    <w:multiLevelType w:val="hybridMultilevel"/>
    <w:tmpl w:val="8BDC19CE"/>
    <w:lvl w:ilvl="0" w:tplc="637AA9F2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96FA9"/>
    <w:rsid w:val="00056981"/>
    <w:rsid w:val="000C6044"/>
    <w:rsid w:val="001318D2"/>
    <w:rsid w:val="00157891"/>
    <w:rsid w:val="001D38BC"/>
    <w:rsid w:val="001F3EFD"/>
    <w:rsid w:val="0026280C"/>
    <w:rsid w:val="00262904"/>
    <w:rsid w:val="002B1CDC"/>
    <w:rsid w:val="0030482B"/>
    <w:rsid w:val="00372E84"/>
    <w:rsid w:val="003B36D6"/>
    <w:rsid w:val="00410B0F"/>
    <w:rsid w:val="004975F9"/>
    <w:rsid w:val="00497A7B"/>
    <w:rsid w:val="005360F1"/>
    <w:rsid w:val="00594E3D"/>
    <w:rsid w:val="00596FA9"/>
    <w:rsid w:val="005A2D48"/>
    <w:rsid w:val="00615DF5"/>
    <w:rsid w:val="0063633D"/>
    <w:rsid w:val="006D7501"/>
    <w:rsid w:val="00777265"/>
    <w:rsid w:val="0081551E"/>
    <w:rsid w:val="00815572"/>
    <w:rsid w:val="00901AF5"/>
    <w:rsid w:val="00911A6F"/>
    <w:rsid w:val="009D180D"/>
    <w:rsid w:val="009D40CE"/>
    <w:rsid w:val="00A21336"/>
    <w:rsid w:val="00A60F89"/>
    <w:rsid w:val="00A81520"/>
    <w:rsid w:val="00A96BF5"/>
    <w:rsid w:val="00B256E3"/>
    <w:rsid w:val="00B77AC0"/>
    <w:rsid w:val="00BA7835"/>
    <w:rsid w:val="00BC5F93"/>
    <w:rsid w:val="00BE6A08"/>
    <w:rsid w:val="00C10F34"/>
    <w:rsid w:val="00C31D45"/>
    <w:rsid w:val="00C936B2"/>
    <w:rsid w:val="00CB60A1"/>
    <w:rsid w:val="00E35141"/>
    <w:rsid w:val="00E900A6"/>
    <w:rsid w:val="00F649F9"/>
    <w:rsid w:val="00FD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935DD8-A7D0-4495-A5B7-540589223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FA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6F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96F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96FA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96FA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18D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18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3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ECA8C5999CA836300BF2F9D10BF28319770CBC281383754A32136B862E7E7A5F93CC3C4CA85881x3W5K" TargetMode="External"/><Relationship Id="rId13" Type="http://schemas.openxmlformats.org/officeDocument/2006/relationships/hyperlink" Target="consultantplus://offline/ref=40ECA8C5999CA836300BF2F9D10BF283197603B02E1F83754A32136B86x2WE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0ECA8C5999CA836300BF2F9D10BF28319770CBC281383754A32136B862E7E7A5F93CC3C4CA85881x3W5K" TargetMode="External"/><Relationship Id="rId12" Type="http://schemas.openxmlformats.org/officeDocument/2006/relationships/hyperlink" Target="consultantplus://offline/ref=40ECA8C5999CA836300BF2F9D10BF283197603B02E1F83754A32136B86x2WE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0ECA8C5999CA836300BF2F9D10BF28319770CBC281383754A32136B862E7E7A5F93CC3C4CA85881x3W5K" TargetMode="External"/><Relationship Id="rId11" Type="http://schemas.openxmlformats.org/officeDocument/2006/relationships/hyperlink" Target="consultantplus://offline/ref=40ECA8C5999CA836300BF2F9D10BF283197603B02E1F83754A32136B86x2WE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0ECA8C5999CA836300BF2F9D10BF283197603B02E1F83754A32136B86x2WEK" TargetMode="External"/><Relationship Id="rId10" Type="http://schemas.openxmlformats.org/officeDocument/2006/relationships/hyperlink" Target="consultantplus://offline/ref=40ECA8C5999CA836300BF2F9D10BF283197603B02E1F83754A32136B86x2WEK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&#1040;&#1076;&#1084;&#1080;&#1085;\&#1056;&#1072;&#1073;&#1086;&#1095;&#1080;&#1081;%20&#1089;&#1090;&#1086;&#1083;\2016\&#1052;&#1091;&#1085;.&#1079;&#1072;&#1076;\241.doc" TargetMode="External"/><Relationship Id="rId14" Type="http://schemas.openxmlformats.org/officeDocument/2006/relationships/hyperlink" Target="consultantplus://offline/ref=40ECA8C5999CA836300BF2F9D10BF283197603B02E1F83754A32136B86x2W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209EB1-03CD-4603-96EB-A4C21E36D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1700</Words>
  <Characters>9692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kult</cp:lastModifiedBy>
  <cp:revision>9</cp:revision>
  <cp:lastPrinted>2020-01-21T08:30:00Z</cp:lastPrinted>
  <dcterms:created xsi:type="dcterms:W3CDTF">2020-01-20T13:00:00Z</dcterms:created>
  <dcterms:modified xsi:type="dcterms:W3CDTF">2020-01-21T08:31:00Z</dcterms:modified>
</cp:coreProperties>
</file>